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E1BBBF3" w:rsidR="00855939" w:rsidRPr="00467DEF" w:rsidRDefault="00B7122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#116</w:t>
      </w:r>
      <w:r w:rsidR="00855939" w:rsidRPr="00467DEF">
        <w:rPr>
          <w:rFonts w:ascii="Arial" w:hAnsi="Arial" w:cs="Arial"/>
          <w:b/>
          <w:color w:val="000000"/>
          <w:kern w:val="2"/>
          <w:sz w:val="24"/>
          <w:lang w:val="en-US"/>
        </w:rPr>
        <w:tab/>
        <w:t xml:space="preserve"> </w:t>
      </w:r>
      <w:r w:rsidR="00874788">
        <w:rPr>
          <w:rFonts w:ascii="Arial" w:hAnsi="Arial" w:cs="Arial"/>
          <w:b/>
          <w:color w:val="000000"/>
          <w:kern w:val="2"/>
          <w:sz w:val="24"/>
          <w:lang w:val="en-US"/>
        </w:rPr>
        <w:t>R2-2110194</w:t>
      </w:r>
    </w:p>
    <w:p w14:paraId="42EC27BB" w14:textId="227E23DE"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A73912">
        <w:rPr>
          <w:rFonts w:ascii="Arial" w:hAnsi="Arial" w:cs="Arial"/>
          <w:b/>
          <w:color w:val="000000"/>
          <w:kern w:val="2"/>
          <w:sz w:val="24"/>
          <w:lang w:val="en-US"/>
        </w:rPr>
        <w:t>N</w:t>
      </w:r>
      <w:r w:rsidR="00A73912">
        <w:rPr>
          <w:rFonts w:ascii="Arial" w:hAnsi="Arial" w:cs="Arial" w:hint="eastAsia"/>
          <w:b/>
          <w:color w:val="000000"/>
          <w:kern w:val="2"/>
          <w:sz w:val="24"/>
          <w:lang w:val="en-US"/>
        </w:rPr>
        <w:t>ov</w:t>
      </w:r>
      <w:r w:rsidR="00574AA3">
        <w:rPr>
          <w:rFonts w:ascii="Arial" w:hAnsi="Arial" w:cs="Arial"/>
          <w:b/>
          <w:color w:val="000000"/>
          <w:kern w:val="2"/>
          <w:sz w:val="24"/>
          <w:lang w:val="en-US"/>
        </w:rPr>
        <w:t xml:space="preserve"> </w:t>
      </w:r>
      <w:r w:rsidR="000A3958">
        <w:rPr>
          <w:rFonts w:ascii="Arial" w:hAnsi="Arial" w:cs="Arial"/>
          <w:b/>
          <w:color w:val="000000"/>
          <w:kern w:val="2"/>
          <w:sz w:val="24"/>
          <w:lang w:val="en-US"/>
        </w:rPr>
        <w:t>0</w:t>
      </w:r>
      <w:r w:rsidR="00A73912">
        <w:rPr>
          <w:rFonts w:ascii="Arial" w:hAnsi="Arial" w:cs="Arial"/>
          <w:b/>
          <w:color w:val="000000"/>
          <w:kern w:val="2"/>
          <w:sz w:val="24"/>
          <w:lang w:val="en-US"/>
        </w:rPr>
        <w:t>1</w:t>
      </w:r>
      <w:r w:rsidR="0099248C">
        <w:rPr>
          <w:rFonts w:ascii="Arial" w:hAnsi="Arial" w:cs="Arial"/>
          <w:b/>
          <w:color w:val="000000"/>
          <w:kern w:val="2"/>
          <w:sz w:val="24"/>
          <w:lang w:val="en-US"/>
        </w:rPr>
        <w:t xml:space="preserve"> – </w:t>
      </w:r>
      <w:r w:rsidR="00A73912">
        <w:rPr>
          <w:rFonts w:ascii="Arial" w:hAnsi="Arial" w:cs="Arial"/>
          <w:b/>
          <w:color w:val="000000"/>
          <w:kern w:val="2"/>
          <w:sz w:val="24"/>
          <w:lang w:val="en-US"/>
        </w:rPr>
        <w:t>N</w:t>
      </w:r>
      <w:r w:rsidR="00A73912">
        <w:rPr>
          <w:rFonts w:ascii="Arial" w:hAnsi="Arial" w:cs="Arial" w:hint="eastAsia"/>
          <w:b/>
          <w:color w:val="000000"/>
          <w:kern w:val="2"/>
          <w:sz w:val="24"/>
          <w:lang w:val="en-US"/>
        </w:rPr>
        <w:t>ov</w:t>
      </w:r>
      <w:r w:rsidR="00A73912">
        <w:rPr>
          <w:rFonts w:ascii="Arial" w:hAnsi="Arial" w:cs="Arial"/>
          <w:b/>
          <w:color w:val="000000"/>
          <w:kern w:val="2"/>
          <w:sz w:val="24"/>
          <w:lang w:val="en-US"/>
        </w:rPr>
        <w:t xml:space="preserve"> 12</w:t>
      </w:r>
      <w:r w:rsidR="00A377E0">
        <w:rPr>
          <w:rFonts w:ascii="Arial" w:hAnsi="Arial" w:cs="Arial"/>
          <w:b/>
          <w:color w:val="000000"/>
          <w:kern w:val="2"/>
          <w:sz w:val="24"/>
          <w:lang w:val="en-US"/>
        </w:rPr>
        <w:t>, 2021</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5793AC7F"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CF42E6">
        <w:rPr>
          <w:rFonts w:ascii="Arial" w:hAnsi="Arial" w:cs="Arial"/>
          <w:b/>
          <w:bCs/>
          <w:sz w:val="24"/>
          <w:lang w:val="en-US"/>
        </w:rPr>
        <w:t>8.9.3</w:t>
      </w:r>
    </w:p>
    <w:p w14:paraId="0559365E"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5928F2F5"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D235F" w:rsidRPr="002D235F">
        <w:rPr>
          <w:rFonts w:ascii="Arial" w:hAnsi="Arial" w:cs="Arial"/>
          <w:b/>
          <w:bCs/>
          <w:sz w:val="24"/>
          <w:lang w:val="en-US" w:eastAsia="en-US"/>
        </w:rPr>
        <w:t>Discussion on RLM_BFD measurement relaxation</w:t>
      </w:r>
    </w:p>
    <w:p w14:paraId="4709BD86" w14:textId="03935F2B"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p>
    <w:p w14:paraId="5BB8872F" w14:textId="484581F8" w:rsidR="008D5BAD" w:rsidRDefault="008D5BAD" w:rsidP="008D5BAD">
      <w:pPr>
        <w:pStyle w:val="1"/>
        <w:numPr>
          <w:ilvl w:val="0"/>
          <w:numId w:val="0"/>
        </w:numPr>
      </w:pPr>
      <w:bookmarkStart w:id="0" w:name="_Ref165266342"/>
      <w:r>
        <w:t xml:space="preserve">1 </w:t>
      </w:r>
      <w:r w:rsidRPr="001109BD">
        <w:t>Introduction</w:t>
      </w:r>
      <w:bookmarkEnd w:id="0"/>
    </w:p>
    <w:p w14:paraId="2D97DE50" w14:textId="574F23A9" w:rsidR="006F527D" w:rsidRDefault="00C01988" w:rsidP="006F527D">
      <w:r>
        <w:t>I</w:t>
      </w:r>
      <w:r>
        <w:rPr>
          <w:rFonts w:hint="eastAsia"/>
        </w:rPr>
        <w:t>n</w:t>
      </w:r>
      <w:r>
        <w:t xml:space="preserve"> RAN4</w:t>
      </w:r>
      <w:r>
        <w:rPr>
          <w:rFonts w:hint="eastAsia"/>
        </w:rPr>
        <w:t>#</w:t>
      </w:r>
      <w:r>
        <w:t>100 meeting</w:t>
      </w:r>
      <w:r>
        <w:rPr>
          <w:rFonts w:hint="eastAsia"/>
        </w:rPr>
        <w:t>,</w:t>
      </w:r>
      <w:r>
        <w:t xml:space="preserve"> </w:t>
      </w:r>
      <w:r>
        <w:rPr>
          <w:rFonts w:hint="eastAsia"/>
        </w:rPr>
        <w:t>a</w:t>
      </w:r>
      <w:r>
        <w:t xml:space="preserve"> LS [1] </w:t>
      </w:r>
      <w:r>
        <w:rPr>
          <w:rFonts w:hint="eastAsia"/>
        </w:rPr>
        <w:t>on</w:t>
      </w:r>
      <w:r>
        <w:t xml:space="preserve"> </w:t>
      </w:r>
      <w:r>
        <w:rPr>
          <w:rFonts w:hint="eastAsia"/>
        </w:rPr>
        <w:t>criteria</w:t>
      </w:r>
      <w:r>
        <w:t xml:space="preserve"> </w:t>
      </w:r>
      <w:r>
        <w:rPr>
          <w:rFonts w:hint="eastAsia"/>
        </w:rPr>
        <w:t>for</w:t>
      </w:r>
      <w:r>
        <w:t xml:space="preserve"> RLM/BFD </w:t>
      </w:r>
      <w:r>
        <w:rPr>
          <w:rFonts w:hint="eastAsia"/>
        </w:rPr>
        <w:t>relaxation</w:t>
      </w:r>
      <w:r>
        <w:t xml:space="preserve"> </w:t>
      </w:r>
      <w:r>
        <w:rPr>
          <w:rFonts w:hint="eastAsia"/>
        </w:rPr>
        <w:t>has</w:t>
      </w:r>
      <w:r>
        <w:t xml:space="preserve"> </w:t>
      </w:r>
      <w:r>
        <w:rPr>
          <w:rFonts w:hint="eastAsia"/>
        </w:rPr>
        <w:t>been</w:t>
      </w:r>
      <w:r>
        <w:t xml:space="preserve"> </w:t>
      </w:r>
      <w:r>
        <w:rPr>
          <w:rFonts w:hint="eastAsia"/>
        </w:rPr>
        <w:t>sent</w:t>
      </w:r>
      <w:r>
        <w:t xml:space="preserve"> </w:t>
      </w:r>
      <w:r>
        <w:rPr>
          <w:rFonts w:hint="eastAsia"/>
        </w:rPr>
        <w:t>to</w:t>
      </w:r>
      <w:r>
        <w:t xml:space="preserve"> RAN2 </w:t>
      </w:r>
      <w:r>
        <w:rPr>
          <w:rFonts w:hint="eastAsia"/>
        </w:rPr>
        <w:t>as</w:t>
      </w:r>
      <w:r>
        <w:t xml:space="preserve"> </w:t>
      </w:r>
      <w:r>
        <w:rPr>
          <w:rFonts w:hint="eastAsia"/>
        </w:rPr>
        <w:t>shown</w:t>
      </w:r>
      <w:r>
        <w:t xml:space="preserve"> </w:t>
      </w:r>
      <w:r>
        <w:rPr>
          <w:rFonts w:hint="eastAsia"/>
        </w:rPr>
        <w:t>below:</w:t>
      </w:r>
    </w:p>
    <w:p w14:paraId="20E0C814" w14:textId="77777777" w:rsidR="00C01988" w:rsidRPr="008046B4" w:rsidRDefault="00C01988" w:rsidP="00C01988">
      <w:pPr>
        <w:rPr>
          <w:rFonts w:ascii="Arial" w:hAnsi="Arial" w:cs="Arial"/>
          <w:b/>
        </w:rPr>
      </w:pPr>
      <w:r w:rsidRPr="008046B4">
        <w:rPr>
          <w:rFonts w:ascii="Arial" w:hAnsi="Arial" w:cs="Arial"/>
          <w:b/>
        </w:rPr>
        <w:t>1. Overall Description:</w:t>
      </w:r>
    </w:p>
    <w:p w14:paraId="6A686E85" w14:textId="77777777" w:rsidR="00C01988" w:rsidRPr="008046B4" w:rsidRDefault="00C01988" w:rsidP="00C01988">
      <w:pPr>
        <w:rPr>
          <w:rFonts w:ascii="Arial" w:hAnsi="Arial" w:cs="Arial"/>
        </w:rPr>
      </w:pPr>
      <w:r w:rsidRPr="008046B4">
        <w:rPr>
          <w:rFonts w:ascii="Arial" w:hAnsi="Arial" w:cs="Arial"/>
        </w:rPr>
        <w:t xml:space="preserve">In RAN4 #98e-bis, RAN4 #99e and RAN4 #100e meeting, RAN4 has discussed RLM/BFD relaxation for power saving enhancements. </w:t>
      </w:r>
    </w:p>
    <w:p w14:paraId="4364DA8E" w14:textId="77777777" w:rsidR="00C01988" w:rsidRPr="008046B4" w:rsidRDefault="00C01988" w:rsidP="00C01988">
      <w:pPr>
        <w:rPr>
          <w:rFonts w:ascii="Arial" w:eastAsiaTheme="minorEastAsia" w:hAnsi="Arial" w:cs="Arial"/>
          <w:iCs/>
          <w:kern w:val="2"/>
          <w:lang w:val="en-US"/>
        </w:rPr>
      </w:pPr>
      <w:r w:rsidRPr="008046B4">
        <w:rPr>
          <w:rFonts w:ascii="Arial" w:hAnsi="Arial" w:cs="Arial"/>
          <w:lang w:val="en-US"/>
        </w:rPr>
        <w:t>Conclusions on feasible scenarios have been draw as follows.</w:t>
      </w:r>
    </w:p>
    <w:p w14:paraId="0F214531" w14:textId="77777777" w:rsidR="00C01988" w:rsidRPr="008046B4" w:rsidRDefault="00C01988" w:rsidP="00C01988">
      <w:pPr>
        <w:numPr>
          <w:ilvl w:val="0"/>
          <w:numId w:val="29"/>
        </w:numPr>
        <w:snapToGrid w:val="0"/>
        <w:spacing w:line="240" w:lineRule="auto"/>
        <w:rPr>
          <w:i/>
          <w:iCs/>
          <w:kern w:val="2"/>
          <w:lang w:val="en-US"/>
        </w:rPr>
      </w:pPr>
      <w:r w:rsidRPr="008046B4">
        <w:rPr>
          <w:i/>
          <w:iCs/>
          <w:kern w:val="2"/>
          <w:lang w:val="en-US"/>
        </w:rPr>
        <w:t xml:space="preserve">RAN4 concluded the feasible scenario and will define the RLM/BFD requirements for R17 UE measurements relaxation for RLM and/or BFD in work phase for the following cases </w:t>
      </w:r>
      <w:r w:rsidRPr="008046B4">
        <w:rPr>
          <w:i/>
        </w:rPr>
        <w:t>(in RAN4 #98e-bis)</w:t>
      </w:r>
    </w:p>
    <w:p w14:paraId="0A6826D8" w14:textId="77777777" w:rsidR="00C01988" w:rsidRPr="008046B4" w:rsidRDefault="00C01988" w:rsidP="00C01988">
      <w:pPr>
        <w:pStyle w:val="af"/>
        <w:numPr>
          <w:ilvl w:val="0"/>
          <w:numId w:val="30"/>
        </w:numPr>
        <w:snapToGrid w:val="0"/>
        <w:spacing w:line="240" w:lineRule="auto"/>
        <w:ind w:firstLineChars="0"/>
        <w:contextualSpacing/>
        <w:rPr>
          <w:i/>
          <w:iCs/>
          <w:kern w:val="2"/>
          <w:lang w:val="en-US"/>
        </w:rPr>
      </w:pPr>
      <w:r w:rsidRPr="008046B4">
        <w:rPr>
          <w:i/>
          <w:iCs/>
          <w:kern w:val="2"/>
        </w:rPr>
        <w:t xml:space="preserve">Case 1: SSB based RLM/BFD measurement relaxation in FR1 </w:t>
      </w:r>
    </w:p>
    <w:p w14:paraId="58A6EF3B" w14:textId="77777777" w:rsidR="00C01988" w:rsidRPr="008046B4" w:rsidRDefault="00C01988" w:rsidP="00C01988">
      <w:pPr>
        <w:pStyle w:val="af"/>
        <w:numPr>
          <w:ilvl w:val="0"/>
          <w:numId w:val="30"/>
        </w:numPr>
        <w:snapToGrid w:val="0"/>
        <w:spacing w:line="240" w:lineRule="auto"/>
        <w:ind w:firstLineChars="0"/>
        <w:contextualSpacing/>
        <w:rPr>
          <w:i/>
          <w:iCs/>
          <w:kern w:val="2"/>
          <w:lang w:val="en-US"/>
        </w:rPr>
      </w:pPr>
      <w:r w:rsidRPr="008046B4">
        <w:rPr>
          <w:i/>
          <w:iCs/>
          <w:kern w:val="2"/>
        </w:rPr>
        <w:t xml:space="preserve">Case 2: CSI-RS based RLM/BFD measurement relaxation in FR1 </w:t>
      </w:r>
    </w:p>
    <w:p w14:paraId="17347E35" w14:textId="77777777" w:rsidR="00C01988" w:rsidRPr="008046B4" w:rsidRDefault="00C01988" w:rsidP="00C01988">
      <w:pPr>
        <w:pStyle w:val="af"/>
        <w:numPr>
          <w:ilvl w:val="0"/>
          <w:numId w:val="30"/>
        </w:numPr>
        <w:snapToGrid w:val="0"/>
        <w:spacing w:line="240" w:lineRule="auto"/>
        <w:ind w:firstLineChars="0"/>
        <w:contextualSpacing/>
        <w:rPr>
          <w:i/>
          <w:iCs/>
          <w:kern w:val="2"/>
        </w:rPr>
      </w:pPr>
      <w:r w:rsidRPr="008046B4">
        <w:rPr>
          <w:i/>
          <w:iCs/>
          <w:kern w:val="2"/>
        </w:rPr>
        <w:t>Case 3: CSI-RS based RLM/BFD measurement relaxation in FR2</w:t>
      </w:r>
    </w:p>
    <w:p w14:paraId="53DA6D93" w14:textId="77777777" w:rsidR="00C01988" w:rsidRPr="008046B4" w:rsidRDefault="00C01988" w:rsidP="00C01988">
      <w:pPr>
        <w:pStyle w:val="af"/>
        <w:numPr>
          <w:ilvl w:val="0"/>
          <w:numId w:val="30"/>
        </w:numPr>
        <w:snapToGrid w:val="0"/>
        <w:spacing w:line="240" w:lineRule="auto"/>
        <w:ind w:firstLineChars="0"/>
        <w:contextualSpacing/>
        <w:rPr>
          <w:i/>
          <w:iCs/>
          <w:kern w:val="2"/>
        </w:rPr>
      </w:pPr>
      <w:r w:rsidRPr="008046B4">
        <w:rPr>
          <w:i/>
          <w:iCs/>
          <w:kern w:val="2"/>
        </w:rPr>
        <w:t>Case 4: SSB based RLM/BFD measurement relaxation in FR2</w:t>
      </w:r>
    </w:p>
    <w:p w14:paraId="7DAA94B0" w14:textId="77777777" w:rsidR="00C01988" w:rsidRPr="008046B4" w:rsidRDefault="00C01988" w:rsidP="00C01988">
      <w:pPr>
        <w:numPr>
          <w:ilvl w:val="0"/>
          <w:numId w:val="29"/>
        </w:numPr>
        <w:snapToGrid w:val="0"/>
        <w:spacing w:line="240" w:lineRule="auto"/>
        <w:rPr>
          <w:i/>
          <w:iCs/>
          <w:kern w:val="2"/>
          <w:lang w:val="en-US"/>
        </w:rPr>
      </w:pPr>
      <w:r w:rsidRPr="008046B4">
        <w:rPr>
          <w:i/>
          <w:iCs/>
          <w:kern w:val="2"/>
          <w:lang w:val="en-US"/>
        </w:rPr>
        <w:t>Relaxed BFD/RLM requirements shall be supported for all deployment scenarios supported by current specification which includes: NR SA, EN-DC, NE-DC, NR intra-band CA, NR inter-band CA and NR-DC. (in RAN4 #99e)</w:t>
      </w:r>
    </w:p>
    <w:p w14:paraId="1417208C" w14:textId="77777777" w:rsidR="00C01988" w:rsidRPr="008046B4" w:rsidRDefault="00C01988" w:rsidP="00C01988">
      <w:pPr>
        <w:rPr>
          <w:rFonts w:ascii="Arial" w:hAnsi="Arial" w:cs="Arial"/>
          <w:lang w:val="en-US"/>
        </w:rPr>
      </w:pPr>
      <w:r w:rsidRPr="008046B4">
        <w:rPr>
          <w:rFonts w:ascii="Arial" w:hAnsi="Arial" w:cs="Arial"/>
          <w:lang w:val="en-US"/>
        </w:rPr>
        <w:t>For the relaxation criteria, RAN4 have also achieved agreements as follows.</w:t>
      </w:r>
    </w:p>
    <w:p w14:paraId="56485108" w14:textId="77777777" w:rsidR="00C01988" w:rsidRPr="008046B4" w:rsidRDefault="00C01988" w:rsidP="00C01988">
      <w:pPr>
        <w:numPr>
          <w:ilvl w:val="0"/>
          <w:numId w:val="33"/>
        </w:numPr>
        <w:overflowPunct/>
        <w:autoSpaceDE/>
        <w:autoSpaceDN/>
        <w:adjustRightInd/>
        <w:spacing w:after="180" w:line="240" w:lineRule="auto"/>
        <w:textAlignment w:val="auto"/>
        <w:rPr>
          <w:i/>
          <w:lang w:val="en-US"/>
        </w:rPr>
      </w:pPr>
      <w:r w:rsidRPr="008046B4">
        <w:rPr>
          <w:i/>
        </w:rPr>
        <w:t>Network to enable and disable this feature. (in RAN4 #98e)</w:t>
      </w:r>
    </w:p>
    <w:p w14:paraId="2F598642" w14:textId="77777777" w:rsidR="00C01988" w:rsidRPr="008046B4" w:rsidRDefault="00C01988" w:rsidP="00C01988">
      <w:pPr>
        <w:numPr>
          <w:ilvl w:val="0"/>
          <w:numId w:val="33"/>
        </w:numPr>
        <w:overflowPunct/>
        <w:autoSpaceDE/>
        <w:autoSpaceDN/>
        <w:adjustRightInd/>
        <w:spacing w:after="180" w:line="240" w:lineRule="auto"/>
        <w:textAlignment w:val="auto"/>
        <w:rPr>
          <w:i/>
        </w:rPr>
      </w:pPr>
      <w:r w:rsidRPr="008046B4">
        <w:rPr>
          <w:i/>
        </w:rPr>
        <w:t xml:space="preserve">Whether relaxed RLM/BFD requirements can be applied depends on both the serving cell quality and UE mobility state. (in RAN4 #98e-bis) </w:t>
      </w:r>
    </w:p>
    <w:p w14:paraId="18807077" w14:textId="77777777" w:rsidR="00C01988" w:rsidRPr="008046B4" w:rsidRDefault="00C01988" w:rsidP="00C01988">
      <w:pPr>
        <w:numPr>
          <w:ilvl w:val="0"/>
          <w:numId w:val="33"/>
        </w:numPr>
        <w:overflowPunct/>
        <w:autoSpaceDE/>
        <w:autoSpaceDN/>
        <w:adjustRightInd/>
        <w:spacing w:after="180" w:line="240" w:lineRule="auto"/>
        <w:textAlignment w:val="auto"/>
        <w:rPr>
          <w:i/>
          <w:lang w:val="en-US"/>
        </w:rPr>
      </w:pPr>
      <w:r w:rsidRPr="008046B4">
        <w:rPr>
          <w:i/>
          <w:lang w:val="en-US"/>
        </w:rPr>
        <w:t xml:space="preserve">If the UE fulfills any of serving cell quality exit condition or low mobility exit condition, or DRX cycle length is NOT allowed for relaxation, UE will </w:t>
      </w:r>
      <w:r w:rsidRPr="008046B4">
        <w:rPr>
          <w:i/>
        </w:rPr>
        <w:t>exit relaxation mode. (in RAN4 #99e)</w:t>
      </w:r>
    </w:p>
    <w:p w14:paraId="12673A95" w14:textId="77777777" w:rsidR="00C01988" w:rsidRPr="008046B4" w:rsidRDefault="00C01988" w:rsidP="00C01988">
      <w:pPr>
        <w:numPr>
          <w:ilvl w:val="0"/>
          <w:numId w:val="33"/>
        </w:numPr>
        <w:overflowPunct/>
        <w:autoSpaceDE/>
        <w:autoSpaceDN/>
        <w:adjustRightInd/>
        <w:spacing w:after="180" w:line="240" w:lineRule="auto"/>
        <w:textAlignment w:val="auto"/>
        <w:rPr>
          <w:i/>
          <w:szCs w:val="24"/>
        </w:rPr>
      </w:pPr>
      <w:r w:rsidRPr="008046B4">
        <w:rPr>
          <w:i/>
          <w:szCs w:val="24"/>
        </w:rPr>
        <w:t>If the UE applies a DRX cycle longer than 80ms, the UE is assumed not to perform relaxed RLM/BFD measurements and the existing RLM/BFD requirements would apply. (in RAN4 #100e)</w:t>
      </w:r>
    </w:p>
    <w:p w14:paraId="1D3F2632" w14:textId="77777777" w:rsidR="00C01988" w:rsidRPr="008046B4" w:rsidRDefault="00C01988" w:rsidP="00C01988">
      <w:pPr>
        <w:numPr>
          <w:ilvl w:val="0"/>
          <w:numId w:val="33"/>
        </w:numPr>
        <w:overflowPunct/>
        <w:autoSpaceDE/>
        <w:autoSpaceDN/>
        <w:adjustRightInd/>
        <w:spacing w:after="180" w:line="240" w:lineRule="auto"/>
        <w:textAlignment w:val="auto"/>
        <w:rPr>
          <w:i/>
          <w:szCs w:val="24"/>
        </w:rPr>
      </w:pPr>
      <w:r w:rsidRPr="008046B4">
        <w:rPr>
          <w:i/>
          <w:szCs w:val="24"/>
          <w:lang w:val="en-US"/>
        </w:rPr>
        <w:t>W</w:t>
      </w:r>
      <w:r w:rsidRPr="008046B4">
        <w:rPr>
          <w:i/>
          <w:szCs w:val="24"/>
        </w:rPr>
        <w:t>hen neither serving cell quality criteria nor low mobility criteria is configured, the existing RLM/BFD requirements shall apply. (in RAN4 #100e)</w:t>
      </w:r>
    </w:p>
    <w:p w14:paraId="1AA90B42" w14:textId="3906391D" w:rsidR="00874788" w:rsidRDefault="00C01988" w:rsidP="00C01988">
      <w:pPr>
        <w:numPr>
          <w:ilvl w:val="0"/>
          <w:numId w:val="33"/>
        </w:numPr>
        <w:tabs>
          <w:tab w:val="clear" w:pos="720"/>
          <w:tab w:val="num" w:pos="1320"/>
        </w:tabs>
        <w:overflowPunct/>
        <w:autoSpaceDE/>
        <w:autoSpaceDN/>
        <w:adjustRightInd/>
        <w:spacing w:after="180" w:line="240" w:lineRule="auto"/>
        <w:ind w:leftChars="480" w:left="1320"/>
        <w:textAlignment w:val="auto"/>
        <w:rPr>
          <w:i/>
          <w:szCs w:val="24"/>
        </w:rPr>
      </w:pPr>
      <w:r w:rsidRPr="008046B4">
        <w:rPr>
          <w:rFonts w:eastAsia="PMingLiU"/>
          <w:i/>
          <w:szCs w:val="24"/>
          <w:lang w:eastAsia="zh-TW"/>
        </w:rPr>
        <w:t xml:space="preserve">Note: It can be revisited if </w:t>
      </w:r>
    </w:p>
    <w:p w14:paraId="3EC9CD4D" w14:textId="5ED5CC8D" w:rsidR="00C01988" w:rsidRPr="00874788" w:rsidRDefault="00874788" w:rsidP="00874788">
      <w:pPr>
        <w:tabs>
          <w:tab w:val="left" w:pos="798"/>
        </w:tabs>
        <w:rPr>
          <w:szCs w:val="24"/>
        </w:rPr>
      </w:pPr>
      <w:r>
        <w:rPr>
          <w:szCs w:val="24"/>
        </w:rPr>
        <w:tab/>
      </w:r>
    </w:p>
    <w:p w14:paraId="62219434" w14:textId="77777777" w:rsidR="00C01988" w:rsidRPr="008046B4" w:rsidRDefault="00C01988" w:rsidP="00C01988">
      <w:pPr>
        <w:pStyle w:val="af"/>
        <w:numPr>
          <w:ilvl w:val="1"/>
          <w:numId w:val="34"/>
        </w:numPr>
        <w:spacing w:line="259" w:lineRule="auto"/>
        <w:ind w:leftChars="800" w:left="2080" w:rightChars="100" w:right="200" w:firstLineChars="0"/>
        <w:jc w:val="left"/>
        <w:rPr>
          <w:i/>
          <w:szCs w:val="24"/>
        </w:rPr>
      </w:pPr>
      <w:r w:rsidRPr="008046B4">
        <w:rPr>
          <w:rFonts w:eastAsia="PMingLiU"/>
          <w:i/>
          <w:szCs w:val="24"/>
          <w:lang w:eastAsia="zh-TW"/>
        </w:rPr>
        <w:lastRenderedPageBreak/>
        <w:t xml:space="preserve">dedicated or broadcast signalling to indicate the UE when it is allowed to relax the RLM/BFD measurements is agreed, or </w:t>
      </w:r>
    </w:p>
    <w:p w14:paraId="3D3F75B1" w14:textId="77777777" w:rsidR="00C01988" w:rsidRPr="008046B4" w:rsidRDefault="00C01988" w:rsidP="00C01988">
      <w:pPr>
        <w:pStyle w:val="af"/>
        <w:numPr>
          <w:ilvl w:val="1"/>
          <w:numId w:val="34"/>
        </w:numPr>
        <w:spacing w:line="259" w:lineRule="auto"/>
        <w:ind w:leftChars="800" w:left="2080" w:rightChars="100" w:right="200" w:firstLineChars="0"/>
        <w:jc w:val="left"/>
        <w:rPr>
          <w:rFonts w:eastAsia="PMingLiU"/>
          <w:i/>
          <w:szCs w:val="24"/>
          <w:lang w:eastAsia="zh-TW"/>
        </w:rPr>
      </w:pPr>
      <w:proofErr w:type="gramStart"/>
      <w:r w:rsidRPr="008046B4">
        <w:rPr>
          <w:rFonts w:eastAsia="PMingLiU"/>
          <w:i/>
          <w:szCs w:val="24"/>
          <w:lang w:eastAsia="zh-TW"/>
        </w:rPr>
        <w:t>good</w:t>
      </w:r>
      <w:proofErr w:type="gramEnd"/>
      <w:r w:rsidRPr="008046B4">
        <w:rPr>
          <w:rFonts w:eastAsia="PMingLiU"/>
          <w:i/>
          <w:szCs w:val="24"/>
          <w:lang w:eastAsia="zh-TW"/>
        </w:rPr>
        <w:t xml:space="preserve"> serving cell criteria is agreed to be predefined.</w:t>
      </w:r>
    </w:p>
    <w:p w14:paraId="4692E93B" w14:textId="77777777" w:rsidR="00C01988" w:rsidRPr="008046B4" w:rsidRDefault="00C01988" w:rsidP="00C01988">
      <w:pPr>
        <w:pStyle w:val="af"/>
        <w:numPr>
          <w:ilvl w:val="0"/>
          <w:numId w:val="34"/>
        </w:numPr>
        <w:spacing w:line="259" w:lineRule="auto"/>
        <w:ind w:rightChars="100" w:right="200" w:firstLineChars="0"/>
        <w:jc w:val="left"/>
        <w:rPr>
          <w:rFonts w:eastAsia="PMingLiU"/>
          <w:i/>
          <w:szCs w:val="24"/>
          <w:lang w:eastAsia="zh-TW"/>
        </w:rPr>
      </w:pPr>
      <w:r w:rsidRPr="008046B4">
        <w:rPr>
          <w:rFonts w:eastAsiaTheme="minorEastAsia" w:hint="eastAsia"/>
          <w:i/>
          <w:szCs w:val="24"/>
        </w:rPr>
        <w:t>F</w:t>
      </w:r>
      <w:r w:rsidRPr="008046B4">
        <w:rPr>
          <w:rFonts w:eastAsiaTheme="minorEastAsia"/>
          <w:i/>
          <w:szCs w:val="24"/>
        </w:rPr>
        <w:t>FS: Whether low mobility criteria are necessary to be configured</w:t>
      </w:r>
    </w:p>
    <w:p w14:paraId="0D0A65C9" w14:textId="77777777" w:rsidR="00C01988" w:rsidRPr="008046B4" w:rsidRDefault="00C01988" w:rsidP="00C01988">
      <w:pPr>
        <w:rPr>
          <w:rFonts w:ascii="Arial" w:eastAsiaTheme="minorEastAsia" w:hAnsi="Arial" w:cs="Arial"/>
          <w:lang w:val="en-US"/>
        </w:rPr>
      </w:pPr>
      <w:r w:rsidRPr="008046B4">
        <w:rPr>
          <w:rFonts w:ascii="Arial" w:eastAsiaTheme="minorEastAsia" w:hAnsi="Arial" w:cs="Arial" w:hint="eastAsia"/>
          <w:lang w:val="en-US"/>
        </w:rPr>
        <w:t>F</w:t>
      </w:r>
      <w:r w:rsidRPr="008046B4">
        <w:rPr>
          <w:rFonts w:ascii="Arial" w:eastAsiaTheme="minorEastAsia" w:hAnsi="Arial" w:cs="Arial"/>
          <w:lang w:val="en-US"/>
        </w:rPr>
        <w:t>or the low mobility criterion, RAN4 have achieved agreements so far as follows</w:t>
      </w:r>
    </w:p>
    <w:p w14:paraId="62EF9254" w14:textId="77777777" w:rsidR="00C01988" w:rsidRPr="008046B4" w:rsidRDefault="00C01988" w:rsidP="00C01988">
      <w:pPr>
        <w:numPr>
          <w:ilvl w:val="0"/>
          <w:numId w:val="33"/>
        </w:numPr>
        <w:overflowPunct/>
        <w:autoSpaceDE/>
        <w:autoSpaceDN/>
        <w:adjustRightInd/>
        <w:spacing w:after="180" w:line="240" w:lineRule="auto"/>
        <w:textAlignment w:val="auto"/>
        <w:rPr>
          <w:i/>
          <w:color w:val="000000" w:themeColor="text1"/>
          <w:szCs w:val="24"/>
        </w:rPr>
      </w:pPr>
      <w:r w:rsidRPr="008046B4">
        <w:rPr>
          <w:i/>
          <w:color w:val="000000" w:themeColor="text1"/>
          <w:szCs w:val="24"/>
        </w:rPr>
        <w:t xml:space="preserve">Low mobility criteria </w:t>
      </w:r>
      <w:r w:rsidRPr="008046B4">
        <w:rPr>
          <w:i/>
        </w:rPr>
        <w:t>(in RAN4 #100e)</w:t>
      </w:r>
    </w:p>
    <w:p w14:paraId="1BCD9734" w14:textId="77777777" w:rsidR="00C01988" w:rsidRPr="008046B4" w:rsidRDefault="00C01988" w:rsidP="00C01988">
      <w:pPr>
        <w:numPr>
          <w:ilvl w:val="1"/>
          <w:numId w:val="33"/>
        </w:numPr>
        <w:overflowPunct/>
        <w:autoSpaceDE/>
        <w:autoSpaceDN/>
        <w:adjustRightInd/>
        <w:spacing w:after="180" w:line="240" w:lineRule="auto"/>
        <w:textAlignment w:val="auto"/>
        <w:rPr>
          <w:i/>
          <w:color w:val="000000" w:themeColor="text1"/>
          <w:szCs w:val="24"/>
        </w:rPr>
      </w:pPr>
      <w:r w:rsidRPr="008046B4">
        <w:rPr>
          <w:i/>
          <w:color w:val="000000" w:themeColor="text1"/>
          <w:szCs w:val="24"/>
        </w:rPr>
        <w:t>Reuse Rel-16 low mobility criterion based on L3 RSRP measurement variation.</w:t>
      </w:r>
    </w:p>
    <w:p w14:paraId="392E74F1" w14:textId="77777777" w:rsidR="00C01988" w:rsidRPr="008046B4" w:rsidRDefault="00C01988" w:rsidP="00C01988">
      <w:pPr>
        <w:numPr>
          <w:ilvl w:val="2"/>
          <w:numId w:val="33"/>
        </w:numPr>
        <w:overflowPunct/>
        <w:autoSpaceDE/>
        <w:autoSpaceDN/>
        <w:adjustRightInd/>
        <w:spacing w:after="180" w:line="240" w:lineRule="auto"/>
        <w:textAlignment w:val="auto"/>
        <w:rPr>
          <w:rFonts w:ascii="Arial" w:eastAsiaTheme="minorEastAsia" w:hAnsi="Arial" w:cs="Arial"/>
          <w:i/>
          <w:iCs/>
          <w:color w:val="000000" w:themeColor="text1"/>
          <w:kern w:val="2"/>
          <w:lang w:val="en-US"/>
        </w:rPr>
      </w:pPr>
      <w:r w:rsidRPr="008046B4">
        <w:rPr>
          <w:i/>
          <w:color w:val="000000" w:themeColor="text1"/>
          <w:szCs w:val="24"/>
        </w:rPr>
        <w:t>FFS the RSs for L3 RSRP measurement</w:t>
      </w:r>
    </w:p>
    <w:p w14:paraId="46490D3A" w14:textId="77777777" w:rsidR="00C01988" w:rsidRPr="008046B4" w:rsidRDefault="00C01988" w:rsidP="00C01988">
      <w:pPr>
        <w:snapToGrid w:val="0"/>
        <w:rPr>
          <w:rFonts w:ascii="Arial" w:eastAsiaTheme="minorEastAsia" w:hAnsi="Arial" w:cs="Arial"/>
          <w:lang w:val="en-US"/>
        </w:rPr>
      </w:pPr>
      <w:r w:rsidRPr="008046B4">
        <w:rPr>
          <w:rFonts w:ascii="Arial" w:eastAsiaTheme="minorEastAsia" w:hAnsi="Arial" w:cs="Arial" w:hint="eastAsia"/>
          <w:iCs/>
          <w:kern w:val="2"/>
        </w:rPr>
        <w:t>F</w:t>
      </w:r>
      <w:r w:rsidRPr="008046B4">
        <w:rPr>
          <w:rFonts w:ascii="Arial" w:eastAsiaTheme="minorEastAsia" w:hAnsi="Arial" w:cs="Arial"/>
          <w:iCs/>
          <w:kern w:val="2"/>
        </w:rPr>
        <w:t xml:space="preserve">or the cell quality criterion, </w:t>
      </w:r>
      <w:r w:rsidRPr="008046B4">
        <w:rPr>
          <w:rFonts w:ascii="Arial" w:eastAsiaTheme="minorEastAsia" w:hAnsi="Arial" w:cs="Arial"/>
          <w:lang w:val="en-US"/>
        </w:rPr>
        <w:t>RAN4 have achieved agreements so far as follows</w:t>
      </w:r>
    </w:p>
    <w:p w14:paraId="7B8D5570" w14:textId="77777777" w:rsidR="00C01988" w:rsidRPr="008046B4" w:rsidRDefault="00C01988" w:rsidP="00C01988">
      <w:pPr>
        <w:numPr>
          <w:ilvl w:val="0"/>
          <w:numId w:val="33"/>
        </w:numPr>
        <w:overflowPunct/>
        <w:autoSpaceDE/>
        <w:autoSpaceDN/>
        <w:adjustRightInd/>
        <w:spacing w:after="180" w:line="240" w:lineRule="auto"/>
        <w:textAlignment w:val="auto"/>
        <w:rPr>
          <w:rFonts w:ascii="Arial" w:eastAsiaTheme="minorEastAsia" w:hAnsi="Arial" w:cs="Arial"/>
          <w:iCs/>
          <w:kern w:val="2"/>
        </w:rPr>
      </w:pPr>
      <w:r w:rsidRPr="008046B4">
        <w:rPr>
          <w:i/>
        </w:rPr>
        <w:t>Good serving cell quality criteria of RLM/BFD relaxation is defined as the radio link quality is better than a threshold. The radio link quality in good serving cell quality criteria for R17 RLM/BFD relaxation is based on SINR. (in RAN4 #98e-bis)</w:t>
      </w:r>
    </w:p>
    <w:p w14:paraId="7813B50D" w14:textId="77777777" w:rsidR="00C01988" w:rsidRPr="008046B4" w:rsidRDefault="00C01988" w:rsidP="00C01988">
      <w:pPr>
        <w:numPr>
          <w:ilvl w:val="0"/>
          <w:numId w:val="33"/>
        </w:numPr>
        <w:overflowPunct/>
        <w:autoSpaceDE/>
        <w:autoSpaceDN/>
        <w:adjustRightInd/>
        <w:spacing w:after="180" w:line="240" w:lineRule="auto"/>
        <w:textAlignment w:val="auto"/>
        <w:rPr>
          <w:i/>
        </w:rPr>
      </w:pPr>
      <w:r w:rsidRPr="008046B4">
        <w:rPr>
          <w:i/>
        </w:rPr>
        <w:t>UE reuse the SINR for RLM/BFD evaluation when determine whether the serving cell quality criteria is fulfilled or not (in RAN4 #99e)</w:t>
      </w:r>
    </w:p>
    <w:p w14:paraId="2715AE3B" w14:textId="77777777" w:rsidR="00C01988" w:rsidRPr="008046B4" w:rsidRDefault="00C01988" w:rsidP="00C01988">
      <w:pPr>
        <w:numPr>
          <w:ilvl w:val="0"/>
          <w:numId w:val="33"/>
        </w:numPr>
        <w:overflowPunct/>
        <w:autoSpaceDE/>
        <w:autoSpaceDN/>
        <w:adjustRightInd/>
        <w:spacing w:after="180" w:line="240" w:lineRule="auto"/>
        <w:textAlignment w:val="auto"/>
        <w:rPr>
          <w:i/>
        </w:rPr>
      </w:pPr>
      <w:r w:rsidRPr="008046B4">
        <w:rPr>
          <w:i/>
        </w:rPr>
        <w:t>FFS: (in RAN4 #100e)</w:t>
      </w:r>
    </w:p>
    <w:p w14:paraId="05C9E6AD" w14:textId="77777777" w:rsidR="00C01988" w:rsidRPr="008046B4" w:rsidRDefault="00C01988" w:rsidP="00C01988">
      <w:pPr>
        <w:numPr>
          <w:ilvl w:val="1"/>
          <w:numId w:val="33"/>
        </w:numPr>
        <w:overflowPunct/>
        <w:autoSpaceDE/>
        <w:autoSpaceDN/>
        <w:adjustRightInd/>
        <w:spacing w:after="180" w:line="240" w:lineRule="auto"/>
        <w:textAlignment w:val="auto"/>
        <w:rPr>
          <w:i/>
        </w:rPr>
      </w:pPr>
      <w:r w:rsidRPr="008046B4">
        <w:rPr>
          <w:i/>
        </w:rPr>
        <w:t>SINR definition for good serving cell quality criteria</w:t>
      </w:r>
    </w:p>
    <w:p w14:paraId="2DA33B23" w14:textId="77777777" w:rsidR="00C01988" w:rsidRPr="008046B4" w:rsidRDefault="00C01988" w:rsidP="00C01988">
      <w:pPr>
        <w:numPr>
          <w:ilvl w:val="1"/>
          <w:numId w:val="33"/>
        </w:numPr>
        <w:overflowPunct/>
        <w:autoSpaceDE/>
        <w:autoSpaceDN/>
        <w:adjustRightInd/>
        <w:spacing w:after="180" w:line="240" w:lineRule="auto"/>
        <w:textAlignment w:val="auto"/>
        <w:rPr>
          <w:i/>
        </w:rPr>
      </w:pPr>
      <w:r w:rsidRPr="008046B4">
        <w:rPr>
          <w:i/>
        </w:rPr>
        <w:t>predefined or configured threshold</w:t>
      </w:r>
    </w:p>
    <w:p w14:paraId="6A2081B5" w14:textId="77777777" w:rsidR="00C01988" w:rsidRPr="008046B4" w:rsidRDefault="00C01988" w:rsidP="00C01988">
      <w:pPr>
        <w:snapToGrid w:val="0"/>
        <w:rPr>
          <w:rFonts w:ascii="Arial" w:eastAsiaTheme="minorEastAsia" w:hAnsi="Arial" w:cs="Arial"/>
          <w:iCs/>
          <w:kern w:val="2"/>
        </w:rPr>
      </w:pPr>
      <w:r w:rsidRPr="008046B4">
        <w:rPr>
          <w:rFonts w:ascii="Arial" w:eastAsiaTheme="minorEastAsia" w:hAnsi="Arial" w:cs="Arial"/>
          <w:iCs/>
          <w:kern w:val="2"/>
        </w:rPr>
        <w:t>According to the WID RP-193239, RAN2 work will be triggered by RAN4 LS.</w:t>
      </w:r>
    </w:p>
    <w:p w14:paraId="7C1CEE58" w14:textId="77777777" w:rsidR="00C01988" w:rsidRPr="008046B4" w:rsidRDefault="00C01988" w:rsidP="00C01988">
      <w:pPr>
        <w:numPr>
          <w:ilvl w:val="1"/>
          <w:numId w:val="32"/>
        </w:numPr>
        <w:adjustRightInd/>
        <w:spacing w:after="180" w:line="240" w:lineRule="auto"/>
        <w:jc w:val="left"/>
        <w:textAlignment w:val="auto"/>
      </w:pPr>
      <w:r w:rsidRPr="008046B4">
        <w:t>Study the feasibility and performance impact of relaxing UE measurements for RLM and/or BFD, particularly for low mobility UE with short DRX periodicity/cycle, and specify, if agreed, relaxation in the corresponding requirements [RAN4]</w:t>
      </w:r>
    </w:p>
    <w:p w14:paraId="7CF08DE4" w14:textId="77777777" w:rsidR="00C01988" w:rsidRPr="008046B4" w:rsidRDefault="00C01988" w:rsidP="00C01988">
      <w:pPr>
        <w:numPr>
          <w:ilvl w:val="0"/>
          <w:numId w:val="31"/>
        </w:numPr>
        <w:adjustRightInd/>
        <w:spacing w:after="180" w:line="240" w:lineRule="auto"/>
        <w:jc w:val="left"/>
        <w:textAlignment w:val="auto"/>
      </w:pPr>
      <w:r w:rsidRPr="008046B4">
        <w:t>NOTE: Supplementary RAN2 work, if needed, can be triggered by RAN4 LS</w:t>
      </w:r>
    </w:p>
    <w:p w14:paraId="338061A2" w14:textId="77777777" w:rsidR="00C01988" w:rsidRPr="008046B4" w:rsidRDefault="00C01988" w:rsidP="00C01988">
      <w:pPr>
        <w:snapToGrid w:val="0"/>
        <w:rPr>
          <w:rFonts w:ascii="Arial" w:eastAsiaTheme="minorEastAsia" w:hAnsi="Arial" w:cs="Arial"/>
          <w:iCs/>
          <w:color w:val="FF0000"/>
          <w:kern w:val="2"/>
          <w:lang w:val="en-US"/>
        </w:rPr>
      </w:pPr>
      <w:r w:rsidRPr="008046B4">
        <w:rPr>
          <w:rFonts w:ascii="Arial" w:eastAsiaTheme="minorEastAsia" w:hAnsi="Arial" w:cs="Arial"/>
          <w:iCs/>
          <w:kern w:val="2"/>
        </w:rPr>
        <w:t>RAN4 respectfully ask RAN2 take above conclusions into considerations and start work in RAN2. RAN2 may work on at least following aspects:</w:t>
      </w:r>
      <w:r w:rsidRPr="008046B4">
        <w:rPr>
          <w:rFonts w:ascii="Arial" w:eastAsiaTheme="minorEastAsia" w:hAnsi="Arial" w:cs="Arial" w:hint="eastAsia"/>
          <w:iCs/>
          <w:color w:val="FF0000"/>
          <w:kern w:val="2"/>
          <w:lang w:val="en-US"/>
        </w:rPr>
        <w:t xml:space="preserve"> </w:t>
      </w:r>
    </w:p>
    <w:p w14:paraId="5F2E5CCA" w14:textId="77777777" w:rsidR="00C01988" w:rsidRPr="008046B4" w:rsidRDefault="00C01988" w:rsidP="00C01988">
      <w:pPr>
        <w:pStyle w:val="af"/>
        <w:numPr>
          <w:ilvl w:val="0"/>
          <w:numId w:val="31"/>
        </w:numPr>
        <w:snapToGrid w:val="0"/>
        <w:spacing w:line="240" w:lineRule="auto"/>
        <w:ind w:firstLineChars="0"/>
        <w:contextualSpacing/>
        <w:rPr>
          <w:rFonts w:ascii="Arial" w:eastAsiaTheme="minorEastAsia" w:hAnsi="Arial" w:cs="Arial"/>
          <w:iCs/>
          <w:kern w:val="2"/>
        </w:rPr>
      </w:pPr>
      <w:r w:rsidRPr="008046B4">
        <w:rPr>
          <w:rFonts w:ascii="Arial" w:eastAsiaTheme="minorEastAsia" w:hAnsi="Arial" w:cs="Arial"/>
          <w:iCs/>
          <w:kern w:val="2"/>
        </w:rPr>
        <w:t>Specify corresponding signalling for the relaxation criteria defined by RAN4</w:t>
      </w:r>
    </w:p>
    <w:p w14:paraId="10AAA287" w14:textId="77777777" w:rsidR="00C01988" w:rsidRPr="008046B4" w:rsidRDefault="00C01988" w:rsidP="00C01988">
      <w:pPr>
        <w:snapToGrid w:val="0"/>
        <w:rPr>
          <w:rFonts w:ascii="Arial" w:hAnsi="Arial" w:cs="Arial"/>
          <w:iCs/>
          <w:kern w:val="2"/>
        </w:rPr>
      </w:pPr>
      <w:r w:rsidRPr="008046B4">
        <w:rPr>
          <w:rFonts w:ascii="Arial" w:hAnsi="Arial" w:cs="Arial"/>
          <w:iCs/>
          <w:kern w:val="2"/>
        </w:rPr>
        <w:t>If there is further RAN4 conclusions that need RAN2 work in the future meetings, it will be informed to RAN2.</w:t>
      </w:r>
    </w:p>
    <w:p w14:paraId="489695A0" w14:textId="1775FCAE" w:rsidR="00C01988" w:rsidRPr="008046B4" w:rsidRDefault="00C01988" w:rsidP="00C01988">
      <w:pPr>
        <w:snapToGrid w:val="0"/>
        <w:rPr>
          <w:rFonts w:ascii="Arial" w:hAnsi="Arial" w:cs="Arial"/>
          <w:iCs/>
          <w:kern w:val="2"/>
        </w:rPr>
      </w:pPr>
    </w:p>
    <w:p w14:paraId="53F6EAC6" w14:textId="77777777" w:rsidR="00C01988" w:rsidRPr="008046B4" w:rsidRDefault="00C01988" w:rsidP="00C01988">
      <w:pPr>
        <w:rPr>
          <w:rFonts w:ascii="Arial" w:hAnsi="Arial" w:cs="Arial"/>
          <w:b/>
        </w:rPr>
      </w:pPr>
      <w:r w:rsidRPr="008046B4">
        <w:rPr>
          <w:rFonts w:ascii="Arial" w:hAnsi="Arial" w:cs="Arial"/>
          <w:b/>
        </w:rPr>
        <w:t xml:space="preserve">2. To RAN WG2 group. </w:t>
      </w:r>
    </w:p>
    <w:p w14:paraId="42998AFE" w14:textId="0CA0994E" w:rsidR="00C01988" w:rsidRPr="008046B4" w:rsidRDefault="00A03E5A" w:rsidP="00C01988">
      <w:pPr>
        <w:rPr>
          <w:rFonts w:ascii="Arial" w:hAnsi="Arial" w:cs="Arial"/>
        </w:rPr>
      </w:pPr>
      <w:r>
        <w:rPr>
          <w:rFonts w:ascii="Arial" w:hAnsi="Arial" w:cs="Arial"/>
          <w:b/>
        </w:rPr>
        <w:t xml:space="preserve">ACTION: </w:t>
      </w:r>
      <w:r w:rsidR="00C01988" w:rsidRPr="008046B4">
        <w:rPr>
          <w:rFonts w:ascii="Arial" w:hAnsi="Arial" w:cs="Arial"/>
        </w:rPr>
        <w:t>RAN4 respectfully asks RAN2 to take RAN4 conclusions in consideration and start RAN2 work on this topic.</w:t>
      </w:r>
    </w:p>
    <w:p w14:paraId="04B0EC72" w14:textId="2D283179" w:rsidR="00900815" w:rsidRPr="006F527D" w:rsidRDefault="00900815" w:rsidP="006F527D">
      <w:r>
        <w:t>T</w:t>
      </w:r>
      <w:r>
        <w:rPr>
          <w:rFonts w:hint="eastAsia"/>
        </w:rPr>
        <w:t>herefore,</w:t>
      </w:r>
      <w:r>
        <w:t xml:space="preserve"> RAN2 </w:t>
      </w:r>
      <w:r>
        <w:rPr>
          <w:rFonts w:hint="eastAsia"/>
        </w:rPr>
        <w:t>should</w:t>
      </w:r>
      <w:r>
        <w:t xml:space="preserve"> </w:t>
      </w:r>
      <w:r>
        <w:rPr>
          <w:rFonts w:hint="eastAsia"/>
        </w:rPr>
        <w:t>be</w:t>
      </w:r>
      <w:r>
        <w:t xml:space="preserve"> </w:t>
      </w:r>
      <w:r>
        <w:rPr>
          <w:rFonts w:hint="eastAsia"/>
        </w:rPr>
        <w:t>responsible</w:t>
      </w:r>
      <w:r>
        <w:t xml:space="preserve"> </w:t>
      </w:r>
      <w:r w:rsidR="00C5647E">
        <w:rPr>
          <w:rFonts w:hint="eastAsia"/>
        </w:rPr>
        <w:t>for</w:t>
      </w:r>
      <w:r>
        <w:t xml:space="preserve"> </w:t>
      </w:r>
      <w:r>
        <w:rPr>
          <w:rFonts w:hint="eastAsia"/>
        </w:rPr>
        <w:t>start</w:t>
      </w:r>
      <w:r w:rsidR="00C5647E">
        <w:rPr>
          <w:rFonts w:hint="eastAsia"/>
        </w:rPr>
        <w:t>ing</w:t>
      </w:r>
      <w:r>
        <w:t xml:space="preserve"> </w:t>
      </w:r>
      <w:r>
        <w:rPr>
          <w:rFonts w:hint="eastAsia"/>
        </w:rPr>
        <w:t>to</w:t>
      </w:r>
      <w:r>
        <w:t xml:space="preserve"> </w:t>
      </w:r>
      <w:r>
        <w:rPr>
          <w:rFonts w:hint="eastAsia"/>
        </w:rPr>
        <w:t>research</w:t>
      </w:r>
      <w:r>
        <w:t xml:space="preserve"> </w:t>
      </w:r>
      <w:r>
        <w:rPr>
          <w:rFonts w:hint="eastAsia"/>
        </w:rPr>
        <w:t>related</w:t>
      </w:r>
      <w:r>
        <w:t xml:space="preserve"> RLM/BFD </w:t>
      </w:r>
      <w:r>
        <w:rPr>
          <w:rFonts w:hint="eastAsia"/>
        </w:rPr>
        <w:t>relaxation</w:t>
      </w:r>
      <w:r>
        <w:t xml:space="preserve"> </w:t>
      </w:r>
      <w:r>
        <w:rPr>
          <w:rFonts w:hint="eastAsia"/>
        </w:rPr>
        <w:t>from</w:t>
      </w:r>
      <w:r>
        <w:t xml:space="preserve"> RAN2 </w:t>
      </w:r>
      <w:r>
        <w:rPr>
          <w:rFonts w:hint="eastAsia"/>
        </w:rPr>
        <w:t>perspective.</w:t>
      </w:r>
    </w:p>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0000F41E" w14:textId="0864644C" w:rsidR="001F5410" w:rsidRDefault="0053344B" w:rsidP="00DF1C70">
      <w:pPr>
        <w:pStyle w:val="2"/>
        <w:numPr>
          <w:ilvl w:val="0"/>
          <w:numId w:val="0"/>
        </w:numPr>
        <w:spacing w:line="240" w:lineRule="auto"/>
        <w:jc w:val="left"/>
        <w:rPr>
          <w:lang w:eastAsia="zh-CN"/>
        </w:rPr>
      </w:pPr>
      <w:r>
        <w:rPr>
          <w:lang w:eastAsia="zh-CN"/>
        </w:rPr>
        <w:t xml:space="preserve">2.1 </w:t>
      </w:r>
      <w:r w:rsidR="00425829">
        <w:rPr>
          <w:lang w:eastAsia="zh-CN"/>
        </w:rPr>
        <w:t>I</w:t>
      </w:r>
      <w:r w:rsidR="00425829">
        <w:rPr>
          <w:rFonts w:hint="eastAsia"/>
          <w:lang w:eastAsia="zh-CN"/>
        </w:rPr>
        <w:t>ntroduction</w:t>
      </w:r>
    </w:p>
    <w:p w14:paraId="4F2B0D0E" w14:textId="435C832A" w:rsidR="00F579C3" w:rsidRDefault="00F579C3" w:rsidP="006F527D">
      <w:r>
        <w:t>I</w:t>
      </w:r>
      <w:r>
        <w:rPr>
          <w:rFonts w:hint="eastAsia"/>
        </w:rPr>
        <w:t>n</w:t>
      </w:r>
      <w:r>
        <w:t xml:space="preserve"> RRC_CONNECTED, UE </w:t>
      </w:r>
      <w:r>
        <w:rPr>
          <w:rFonts w:hint="eastAsia"/>
        </w:rPr>
        <w:t>performs</w:t>
      </w:r>
      <w:r>
        <w:t xml:space="preserve"> R</w:t>
      </w:r>
      <w:r>
        <w:rPr>
          <w:rFonts w:hint="eastAsia"/>
        </w:rPr>
        <w:t>adio</w:t>
      </w:r>
      <w:r>
        <w:t xml:space="preserve"> L</w:t>
      </w:r>
      <w:r>
        <w:rPr>
          <w:rFonts w:hint="eastAsia"/>
        </w:rPr>
        <w:t>ink</w:t>
      </w:r>
      <w:r>
        <w:t xml:space="preserve"> M</w:t>
      </w:r>
      <w:r>
        <w:rPr>
          <w:rFonts w:hint="eastAsia"/>
        </w:rPr>
        <w:t>onitoring</w:t>
      </w:r>
      <w:r>
        <w:t xml:space="preserve"> </w:t>
      </w:r>
      <w:r>
        <w:rPr>
          <w:rFonts w:hint="eastAsia"/>
        </w:rPr>
        <w:t>(</w:t>
      </w:r>
      <w:r>
        <w:t>RLM</w:t>
      </w:r>
      <w:r>
        <w:rPr>
          <w:rFonts w:hint="eastAsia"/>
        </w:rPr>
        <w:t>)</w:t>
      </w:r>
      <w:r>
        <w:t xml:space="preserve"> </w:t>
      </w:r>
      <w:r>
        <w:rPr>
          <w:rFonts w:hint="eastAsia"/>
        </w:rPr>
        <w:t>and</w:t>
      </w:r>
      <w:r>
        <w:t xml:space="preserve"> B</w:t>
      </w:r>
      <w:r>
        <w:rPr>
          <w:rFonts w:hint="eastAsia"/>
        </w:rPr>
        <w:t>eam</w:t>
      </w:r>
      <w:r>
        <w:t xml:space="preserve"> F</w:t>
      </w:r>
      <w:r>
        <w:rPr>
          <w:rFonts w:hint="eastAsia"/>
        </w:rPr>
        <w:t>ailure</w:t>
      </w:r>
      <w:r>
        <w:t xml:space="preserve"> D</w:t>
      </w:r>
      <w:r>
        <w:rPr>
          <w:rFonts w:hint="eastAsia"/>
        </w:rPr>
        <w:t>etection</w:t>
      </w:r>
      <w:r>
        <w:t xml:space="preserve"> </w:t>
      </w:r>
      <w:r>
        <w:rPr>
          <w:rFonts w:hint="eastAsia"/>
        </w:rPr>
        <w:t>(</w:t>
      </w:r>
      <w:r>
        <w:t>BFD</w:t>
      </w:r>
      <w:r>
        <w:rPr>
          <w:rFonts w:hint="eastAsia"/>
        </w:rPr>
        <w:t>)</w:t>
      </w:r>
      <w:r>
        <w:t xml:space="preserve"> </w:t>
      </w:r>
      <w:r>
        <w:rPr>
          <w:rFonts w:hint="eastAsia"/>
        </w:rPr>
        <w:t>to</w:t>
      </w:r>
      <w:r>
        <w:t xml:space="preserve"> </w:t>
      </w:r>
      <w:r>
        <w:rPr>
          <w:rFonts w:hint="eastAsia"/>
        </w:rPr>
        <w:t>ensure</w:t>
      </w:r>
      <w:r>
        <w:t xml:space="preserve"> </w:t>
      </w:r>
      <w:r>
        <w:rPr>
          <w:rFonts w:hint="eastAsia"/>
        </w:rPr>
        <w:t>that</w:t>
      </w:r>
      <w:r>
        <w:t xml:space="preserve"> </w:t>
      </w:r>
      <w:r>
        <w:rPr>
          <w:rFonts w:hint="eastAsia"/>
        </w:rPr>
        <w:t>the</w:t>
      </w:r>
      <w:r>
        <w:t xml:space="preserve"> </w:t>
      </w:r>
      <w:r>
        <w:rPr>
          <w:rFonts w:hint="eastAsia"/>
        </w:rPr>
        <w:t>downlink</w:t>
      </w:r>
      <w:r>
        <w:t xml:space="preserve"> </w:t>
      </w:r>
      <w:r>
        <w:rPr>
          <w:rFonts w:hint="eastAsia"/>
        </w:rPr>
        <w:t>radio</w:t>
      </w:r>
      <w:r>
        <w:t xml:space="preserve"> </w:t>
      </w:r>
      <w:r>
        <w:rPr>
          <w:rFonts w:hint="eastAsia"/>
        </w:rPr>
        <w:t>link</w:t>
      </w:r>
      <w:r>
        <w:t xml:space="preserve"> </w:t>
      </w:r>
      <w:r>
        <w:rPr>
          <w:rFonts w:hint="eastAsia"/>
        </w:rPr>
        <w:t>quality</w:t>
      </w:r>
      <w:r>
        <w:t xml:space="preserve"> </w:t>
      </w:r>
      <w:r>
        <w:rPr>
          <w:rFonts w:hint="eastAsia"/>
        </w:rPr>
        <w:t>is</w:t>
      </w:r>
      <w:r>
        <w:t xml:space="preserve"> </w:t>
      </w:r>
      <w:r w:rsidR="001C0B40" w:rsidRPr="001C0B40">
        <w:t>sustainably</w:t>
      </w:r>
      <w:r w:rsidR="001C0B40">
        <w:t xml:space="preserve"> </w:t>
      </w:r>
      <w:r>
        <w:rPr>
          <w:rFonts w:hint="eastAsia"/>
        </w:rPr>
        <w:t>available.</w:t>
      </w:r>
    </w:p>
    <w:p w14:paraId="2F1EDF4B" w14:textId="4F39C285" w:rsidR="00AB444F" w:rsidRPr="00AB444F" w:rsidRDefault="00AB444F" w:rsidP="006F527D">
      <w:pPr>
        <w:rPr>
          <w:u w:val="single"/>
        </w:rPr>
      </w:pPr>
      <w:r w:rsidRPr="00AB444F">
        <w:rPr>
          <w:u w:val="single"/>
        </w:rPr>
        <w:t>R</w:t>
      </w:r>
      <w:r w:rsidRPr="00AB444F">
        <w:rPr>
          <w:rFonts w:hint="eastAsia"/>
          <w:u w:val="single"/>
        </w:rPr>
        <w:t>adio</w:t>
      </w:r>
      <w:r w:rsidRPr="00AB444F">
        <w:rPr>
          <w:u w:val="single"/>
        </w:rPr>
        <w:t xml:space="preserve"> L</w:t>
      </w:r>
      <w:r w:rsidRPr="00AB444F">
        <w:rPr>
          <w:rFonts w:hint="eastAsia"/>
          <w:u w:val="single"/>
        </w:rPr>
        <w:t>ink</w:t>
      </w:r>
      <w:r w:rsidRPr="00AB444F">
        <w:rPr>
          <w:u w:val="single"/>
        </w:rPr>
        <w:t xml:space="preserve"> M</w:t>
      </w:r>
      <w:r w:rsidRPr="00AB444F">
        <w:rPr>
          <w:rFonts w:hint="eastAsia"/>
          <w:u w:val="single"/>
        </w:rPr>
        <w:t>onitoring</w:t>
      </w:r>
    </w:p>
    <w:p w14:paraId="51ECD998" w14:textId="5C0E61C0" w:rsidR="006926D3" w:rsidRDefault="006926D3" w:rsidP="006F527D">
      <w:r>
        <w:t>F</w:t>
      </w:r>
      <w:r>
        <w:rPr>
          <w:rFonts w:hint="eastAsia"/>
        </w:rPr>
        <w:t>or</w:t>
      </w:r>
      <w:r>
        <w:t xml:space="preserve"> RLM</w:t>
      </w:r>
      <w:r w:rsidR="00AF410B">
        <w:t xml:space="preserve"> </w:t>
      </w:r>
      <w:r w:rsidR="00AF410B">
        <w:rPr>
          <w:rFonts w:hint="eastAsia"/>
        </w:rPr>
        <w:t>procedure</w:t>
      </w:r>
      <w:r>
        <w:rPr>
          <w:rFonts w:hint="eastAsia"/>
        </w:rPr>
        <w:t>,</w:t>
      </w:r>
      <w:r>
        <w:t xml:space="preserve"> </w:t>
      </w:r>
      <w:r>
        <w:rPr>
          <w:rFonts w:hint="eastAsia"/>
        </w:rPr>
        <w:t>the</w:t>
      </w:r>
      <w:r>
        <w:t xml:space="preserve"> </w:t>
      </w:r>
      <w:r>
        <w:rPr>
          <w:rFonts w:hint="eastAsia"/>
        </w:rPr>
        <w:t>downlink</w:t>
      </w:r>
      <w:r>
        <w:t xml:space="preserve"> </w:t>
      </w:r>
      <w:r>
        <w:rPr>
          <w:rFonts w:hint="eastAsia"/>
        </w:rPr>
        <w:t>radio</w:t>
      </w:r>
      <w:r>
        <w:t xml:space="preserve"> </w:t>
      </w:r>
      <w:r>
        <w:rPr>
          <w:rFonts w:hint="eastAsia"/>
        </w:rPr>
        <w:t>quality</w:t>
      </w:r>
      <w:r>
        <w:t xml:space="preserve"> </w:t>
      </w:r>
      <w:r>
        <w:rPr>
          <w:rFonts w:hint="eastAsia"/>
        </w:rPr>
        <w:t>of</w:t>
      </w:r>
      <w:r>
        <w:t xml:space="preserve"> </w:t>
      </w:r>
      <w:r>
        <w:rPr>
          <w:rFonts w:hint="eastAsia"/>
        </w:rPr>
        <w:t>the</w:t>
      </w:r>
      <w:r>
        <w:t xml:space="preserve"> </w:t>
      </w:r>
      <w:r>
        <w:rPr>
          <w:rFonts w:hint="eastAsia"/>
        </w:rPr>
        <w:t>primary</w:t>
      </w:r>
      <w:r>
        <w:t xml:space="preserve"> </w:t>
      </w:r>
      <w:r>
        <w:rPr>
          <w:rFonts w:hint="eastAsia"/>
        </w:rPr>
        <w:t>cell</w:t>
      </w:r>
      <w:r>
        <w:t xml:space="preserve"> </w:t>
      </w:r>
      <w:r>
        <w:rPr>
          <w:rFonts w:hint="eastAsia"/>
        </w:rPr>
        <w:t>is</w:t>
      </w:r>
      <w:r>
        <w:t xml:space="preserve"> </w:t>
      </w:r>
      <w:r>
        <w:rPr>
          <w:rFonts w:hint="eastAsia"/>
        </w:rPr>
        <w:t>monitored</w:t>
      </w:r>
      <w:r>
        <w:t xml:space="preserve"> </w:t>
      </w:r>
      <w:r>
        <w:rPr>
          <w:rFonts w:hint="eastAsia"/>
        </w:rPr>
        <w:t>by</w:t>
      </w:r>
      <w:r>
        <w:t xml:space="preserve"> UE </w:t>
      </w:r>
      <w:r>
        <w:rPr>
          <w:rFonts w:hint="eastAsia"/>
        </w:rPr>
        <w:t>physical</w:t>
      </w:r>
      <w:r>
        <w:t xml:space="preserve"> </w:t>
      </w:r>
      <w:r>
        <w:rPr>
          <w:rFonts w:hint="eastAsia"/>
        </w:rPr>
        <w:t>layer</w:t>
      </w:r>
      <w:r>
        <w:t xml:space="preserve"> </w:t>
      </w:r>
      <w:r>
        <w:rPr>
          <w:rFonts w:hint="eastAsia"/>
        </w:rPr>
        <w:t>for</w:t>
      </w:r>
      <w:r>
        <w:t xml:space="preserve"> </w:t>
      </w:r>
      <w:r>
        <w:rPr>
          <w:rFonts w:hint="eastAsia"/>
        </w:rPr>
        <w:t>the</w:t>
      </w:r>
      <w:r>
        <w:t xml:space="preserve"> </w:t>
      </w:r>
      <w:r>
        <w:rPr>
          <w:rFonts w:hint="eastAsia"/>
        </w:rPr>
        <w:t>purpose</w:t>
      </w:r>
      <w:r>
        <w:t xml:space="preserve"> </w:t>
      </w:r>
      <w:r>
        <w:rPr>
          <w:rFonts w:hint="eastAsia"/>
        </w:rPr>
        <w:t>of</w:t>
      </w:r>
      <w:r>
        <w:t xml:space="preserve"> </w:t>
      </w:r>
      <w:r>
        <w:rPr>
          <w:rFonts w:hint="eastAsia"/>
        </w:rPr>
        <w:t>indicating</w:t>
      </w:r>
      <w:r>
        <w:t xml:space="preserve"> </w:t>
      </w:r>
      <w:r>
        <w:rPr>
          <w:rFonts w:hint="eastAsia"/>
        </w:rPr>
        <w:t>out-of-sync/in-sync</w:t>
      </w:r>
      <w:r>
        <w:t xml:space="preserve"> </w:t>
      </w:r>
      <w:r>
        <w:rPr>
          <w:rFonts w:hint="eastAsia"/>
        </w:rPr>
        <w:t>status</w:t>
      </w:r>
      <w:r>
        <w:t xml:space="preserve"> </w:t>
      </w:r>
      <w:r>
        <w:rPr>
          <w:rFonts w:hint="eastAsia"/>
        </w:rPr>
        <w:t>to</w:t>
      </w:r>
      <w:r>
        <w:t xml:space="preserve"> </w:t>
      </w:r>
      <w:r>
        <w:rPr>
          <w:rFonts w:hint="eastAsia"/>
        </w:rPr>
        <w:t>higher</w:t>
      </w:r>
      <w:r>
        <w:t xml:space="preserve"> </w:t>
      </w:r>
      <w:r>
        <w:rPr>
          <w:rFonts w:hint="eastAsia"/>
        </w:rPr>
        <w:t>layer.</w:t>
      </w:r>
      <w:r>
        <w:t xml:space="preserve"> </w:t>
      </w:r>
      <w:r w:rsidR="00253123">
        <w:t>T</w:t>
      </w:r>
      <w:r w:rsidR="00253123">
        <w:rPr>
          <w:rFonts w:hint="eastAsia"/>
        </w:rPr>
        <w:t>he</w:t>
      </w:r>
      <w:r w:rsidR="00253123">
        <w:t xml:space="preserve"> </w:t>
      </w:r>
      <w:r>
        <w:t xml:space="preserve">UE </w:t>
      </w:r>
      <w:r>
        <w:rPr>
          <w:rFonts w:hint="eastAsia"/>
        </w:rPr>
        <w:t>shall</w:t>
      </w:r>
      <w:r>
        <w:t xml:space="preserve"> </w:t>
      </w:r>
      <w:r>
        <w:rPr>
          <w:rFonts w:hint="eastAsia"/>
        </w:rPr>
        <w:t>evaluate</w:t>
      </w:r>
      <w:r>
        <w:t xml:space="preserve"> RLM </w:t>
      </w:r>
      <w:r>
        <w:rPr>
          <w:rFonts w:hint="eastAsia"/>
        </w:rPr>
        <w:t>reference</w:t>
      </w:r>
      <w:r>
        <w:t xml:space="preserve"> </w:t>
      </w:r>
      <w:r>
        <w:rPr>
          <w:rFonts w:hint="eastAsia"/>
        </w:rPr>
        <w:t>signal</w:t>
      </w:r>
      <w:r>
        <w:t xml:space="preserve"> </w:t>
      </w:r>
      <w:r>
        <w:rPr>
          <w:rFonts w:hint="eastAsia"/>
        </w:rPr>
        <w:t>(</w:t>
      </w:r>
      <w:r>
        <w:t>RLM-RS</w:t>
      </w:r>
      <w:r>
        <w:rPr>
          <w:rFonts w:hint="eastAsia"/>
        </w:rPr>
        <w:t>)</w:t>
      </w:r>
      <w:r>
        <w:t xml:space="preserve"> </w:t>
      </w:r>
      <w:r>
        <w:rPr>
          <w:rFonts w:hint="eastAsia"/>
        </w:rPr>
        <w:t>within</w:t>
      </w:r>
      <w:r>
        <w:t xml:space="preserve"> </w:t>
      </w:r>
      <w:r>
        <w:rPr>
          <w:rFonts w:hint="eastAsia"/>
        </w:rPr>
        <w:t>a</w:t>
      </w:r>
      <w:r>
        <w:t xml:space="preserve"> </w:t>
      </w:r>
      <w:r>
        <w:rPr>
          <w:rFonts w:hint="eastAsia"/>
        </w:rPr>
        <w:t>duration,</w:t>
      </w:r>
      <w:r>
        <w:t xml:space="preserve"> </w:t>
      </w:r>
      <w:r>
        <w:rPr>
          <w:rFonts w:hint="eastAsia"/>
        </w:rPr>
        <w:t>and</w:t>
      </w:r>
      <w:r>
        <w:t xml:space="preserve"> </w:t>
      </w:r>
      <w:r w:rsidR="001E4146">
        <w:rPr>
          <w:rFonts w:hint="eastAsia"/>
        </w:rPr>
        <w:t>when</w:t>
      </w:r>
      <w:r>
        <w:t xml:space="preserve"> </w:t>
      </w:r>
      <w:r>
        <w:rPr>
          <w:rFonts w:hint="eastAsia"/>
        </w:rPr>
        <w:t>all</w:t>
      </w:r>
      <w:r>
        <w:t xml:space="preserve"> RLM-RS </w:t>
      </w:r>
      <w:r>
        <w:rPr>
          <w:rFonts w:hint="eastAsia"/>
        </w:rPr>
        <w:t>evaluated</w:t>
      </w:r>
      <w:r>
        <w:t xml:space="preserve"> </w:t>
      </w:r>
      <w:r>
        <w:rPr>
          <w:rFonts w:hint="eastAsia"/>
        </w:rPr>
        <w:t>is</w:t>
      </w:r>
      <w:r>
        <w:t xml:space="preserve"> </w:t>
      </w:r>
      <w:r w:rsidR="001E4146">
        <w:rPr>
          <w:rFonts w:hint="eastAsia"/>
        </w:rPr>
        <w:t>worse</w:t>
      </w:r>
      <w:r w:rsidR="001E4146">
        <w:t xml:space="preserve"> </w:t>
      </w:r>
      <w:r>
        <w:rPr>
          <w:rFonts w:hint="eastAsia"/>
        </w:rPr>
        <w:t>than</w:t>
      </w:r>
      <w:r>
        <w:t xml:space="preserve"> </w:t>
      </w:r>
      <w:r w:rsidR="001E4146">
        <w:rPr>
          <w:rFonts w:hint="eastAsia"/>
        </w:rPr>
        <w:t>threshold</w:t>
      </w:r>
      <w:r w:rsidR="001E4146">
        <w:t xml:space="preserve"> </w:t>
      </w:r>
      <w:proofErr w:type="spellStart"/>
      <w:r>
        <w:t>Q</w:t>
      </w:r>
      <w:r w:rsidR="001E4146">
        <w:rPr>
          <w:rFonts w:hint="eastAsia"/>
          <w:vertAlign w:val="subscript"/>
        </w:rPr>
        <w:t>out</w:t>
      </w:r>
      <w:proofErr w:type="spellEnd"/>
      <w:r>
        <w:t xml:space="preserve"> </w:t>
      </w:r>
      <w:r>
        <w:rPr>
          <w:rFonts w:hint="eastAsia"/>
        </w:rPr>
        <w:t>(which</w:t>
      </w:r>
      <w:r>
        <w:t xml:space="preserve"> </w:t>
      </w:r>
      <w:r>
        <w:rPr>
          <w:rFonts w:hint="eastAsia"/>
        </w:rPr>
        <w:t>is</w:t>
      </w:r>
      <w:r>
        <w:t xml:space="preserve"> </w:t>
      </w:r>
      <w:r>
        <w:rPr>
          <w:rFonts w:hint="eastAsia"/>
        </w:rPr>
        <w:t>specified),</w:t>
      </w:r>
      <w:r>
        <w:t xml:space="preserve"> </w:t>
      </w:r>
      <w:r w:rsidR="001E4146">
        <w:rPr>
          <w:rFonts w:hint="eastAsia"/>
        </w:rPr>
        <w:t>the</w:t>
      </w:r>
      <w:r w:rsidR="001E4146">
        <w:t xml:space="preserve"> </w:t>
      </w:r>
      <w:r>
        <w:t xml:space="preserve">UE </w:t>
      </w:r>
      <w:r>
        <w:rPr>
          <w:rFonts w:hint="eastAsia"/>
        </w:rPr>
        <w:t>physical</w:t>
      </w:r>
      <w:r>
        <w:t xml:space="preserve"> </w:t>
      </w:r>
      <w:r>
        <w:rPr>
          <w:rFonts w:hint="eastAsia"/>
        </w:rPr>
        <w:t>layer</w:t>
      </w:r>
      <w:r>
        <w:t xml:space="preserve"> </w:t>
      </w:r>
      <w:r>
        <w:rPr>
          <w:rFonts w:hint="eastAsia"/>
        </w:rPr>
        <w:t>will</w:t>
      </w:r>
      <w:r>
        <w:t xml:space="preserve"> </w:t>
      </w:r>
      <w:r>
        <w:rPr>
          <w:rFonts w:hint="eastAsia"/>
        </w:rPr>
        <w:t>send</w:t>
      </w:r>
      <w:r>
        <w:t xml:space="preserve"> </w:t>
      </w:r>
      <w:r>
        <w:rPr>
          <w:rFonts w:hint="eastAsia"/>
        </w:rPr>
        <w:t>out-of-sync</w:t>
      </w:r>
      <w:r>
        <w:t xml:space="preserve"> </w:t>
      </w:r>
      <w:r>
        <w:rPr>
          <w:rFonts w:hint="eastAsia"/>
        </w:rPr>
        <w:t>indication</w:t>
      </w:r>
      <w:r>
        <w:t xml:space="preserve"> </w:t>
      </w:r>
      <w:r w:rsidR="001E4146">
        <w:rPr>
          <w:rFonts w:hint="eastAsia"/>
        </w:rPr>
        <w:t>with</w:t>
      </w:r>
      <w:r w:rsidR="001E4146">
        <w:t xml:space="preserve"> </w:t>
      </w:r>
      <w:r w:rsidR="001E4146">
        <w:rPr>
          <w:rFonts w:hint="eastAsia"/>
        </w:rPr>
        <w:t>a</w:t>
      </w:r>
      <w:r w:rsidR="001E4146">
        <w:t xml:space="preserve"> </w:t>
      </w:r>
      <w:r w:rsidR="001E4146">
        <w:rPr>
          <w:rFonts w:hint="eastAsia"/>
        </w:rPr>
        <w:t>periodicity</w:t>
      </w:r>
      <w:r w:rsidR="001E4146">
        <w:t xml:space="preserve"> </w:t>
      </w:r>
      <w:r>
        <w:rPr>
          <w:rFonts w:hint="eastAsia"/>
        </w:rPr>
        <w:t>to</w:t>
      </w:r>
      <w:r>
        <w:t xml:space="preserve"> </w:t>
      </w:r>
      <w:r>
        <w:rPr>
          <w:rFonts w:hint="eastAsia"/>
        </w:rPr>
        <w:t>higher</w:t>
      </w:r>
      <w:r>
        <w:t xml:space="preserve"> </w:t>
      </w:r>
      <w:r>
        <w:rPr>
          <w:rFonts w:hint="eastAsia"/>
        </w:rPr>
        <w:t>layer.</w:t>
      </w:r>
      <w:r>
        <w:t xml:space="preserve"> I</w:t>
      </w:r>
      <w:r>
        <w:rPr>
          <w:rFonts w:hint="eastAsia"/>
        </w:rPr>
        <w:t>f</w:t>
      </w:r>
      <w:r>
        <w:t xml:space="preserve"> </w:t>
      </w:r>
      <w:r>
        <w:rPr>
          <w:rFonts w:hint="eastAsia"/>
        </w:rPr>
        <w:t>at</w:t>
      </w:r>
      <w:r>
        <w:t xml:space="preserve"> </w:t>
      </w:r>
      <w:r>
        <w:rPr>
          <w:rFonts w:hint="eastAsia"/>
        </w:rPr>
        <w:t>least</w:t>
      </w:r>
      <w:r>
        <w:t xml:space="preserve"> </w:t>
      </w:r>
      <w:r>
        <w:rPr>
          <w:rFonts w:hint="eastAsia"/>
        </w:rPr>
        <w:t>one</w:t>
      </w:r>
      <w:r>
        <w:t xml:space="preserve"> RLM-RS </w:t>
      </w:r>
      <w:r>
        <w:rPr>
          <w:rFonts w:hint="eastAsia"/>
        </w:rPr>
        <w:t>evaluated</w:t>
      </w:r>
      <w:r>
        <w:t xml:space="preserve"> </w:t>
      </w:r>
      <w:r>
        <w:rPr>
          <w:rFonts w:hint="eastAsia"/>
        </w:rPr>
        <w:t>is</w:t>
      </w:r>
      <w:r>
        <w:t xml:space="preserve"> </w:t>
      </w:r>
      <w:r w:rsidR="001E4146">
        <w:rPr>
          <w:rFonts w:hint="eastAsia"/>
        </w:rPr>
        <w:t>better</w:t>
      </w:r>
      <w:r w:rsidR="001E4146">
        <w:t xml:space="preserve"> </w:t>
      </w:r>
      <w:r>
        <w:rPr>
          <w:rFonts w:hint="eastAsia"/>
        </w:rPr>
        <w:t>than</w:t>
      </w:r>
      <w:r>
        <w:t xml:space="preserve"> Q</w:t>
      </w:r>
      <w:r w:rsidRPr="00F43206">
        <w:rPr>
          <w:rFonts w:hint="eastAsia"/>
          <w:vertAlign w:val="subscript"/>
        </w:rPr>
        <w:t>in</w:t>
      </w:r>
      <w:r w:rsidR="00021A73">
        <w:t xml:space="preserve"> </w:t>
      </w:r>
      <w:r w:rsidR="00021A73">
        <w:rPr>
          <w:rFonts w:hint="eastAsia"/>
        </w:rPr>
        <w:t>while</w:t>
      </w:r>
      <w:r w:rsidR="00021A73">
        <w:t xml:space="preserve"> T310 </w:t>
      </w:r>
      <w:r w:rsidR="00021A73">
        <w:rPr>
          <w:rFonts w:hint="eastAsia"/>
        </w:rPr>
        <w:t>is</w:t>
      </w:r>
      <w:r w:rsidR="00021A73">
        <w:t xml:space="preserve"> </w:t>
      </w:r>
      <w:r w:rsidR="00021A73">
        <w:rPr>
          <w:rFonts w:hint="eastAsia"/>
        </w:rPr>
        <w:t>running</w:t>
      </w:r>
      <w:r>
        <w:rPr>
          <w:rFonts w:hint="eastAsia"/>
        </w:rPr>
        <w:t>,</w:t>
      </w:r>
      <w:r>
        <w:t xml:space="preserve"> </w:t>
      </w:r>
      <w:r w:rsidR="00253123">
        <w:rPr>
          <w:rFonts w:hint="eastAsia"/>
        </w:rPr>
        <w:t>the</w:t>
      </w:r>
      <w:r w:rsidR="00253123">
        <w:t xml:space="preserve"> </w:t>
      </w:r>
      <w:r>
        <w:t xml:space="preserve">UE </w:t>
      </w:r>
      <w:r>
        <w:rPr>
          <w:rFonts w:hint="eastAsia"/>
        </w:rPr>
        <w:t>physical</w:t>
      </w:r>
      <w:r>
        <w:t xml:space="preserve"> </w:t>
      </w:r>
      <w:r>
        <w:rPr>
          <w:rFonts w:hint="eastAsia"/>
        </w:rPr>
        <w:t>layer</w:t>
      </w:r>
      <w:r>
        <w:t xml:space="preserve"> </w:t>
      </w:r>
      <w:r>
        <w:rPr>
          <w:rFonts w:hint="eastAsia"/>
        </w:rPr>
        <w:t>will</w:t>
      </w:r>
      <w:r>
        <w:t xml:space="preserve"> </w:t>
      </w:r>
      <w:r>
        <w:rPr>
          <w:rFonts w:hint="eastAsia"/>
        </w:rPr>
        <w:t>send</w:t>
      </w:r>
      <w:r>
        <w:t xml:space="preserve"> </w:t>
      </w:r>
      <w:r>
        <w:rPr>
          <w:rFonts w:hint="eastAsia"/>
        </w:rPr>
        <w:t>in-sync</w:t>
      </w:r>
      <w:r>
        <w:t xml:space="preserve"> </w:t>
      </w:r>
      <w:r>
        <w:rPr>
          <w:rFonts w:hint="eastAsia"/>
        </w:rPr>
        <w:t>indication</w:t>
      </w:r>
      <w:r>
        <w:t xml:space="preserve"> </w:t>
      </w:r>
      <w:r w:rsidR="001E4146">
        <w:rPr>
          <w:rFonts w:hint="eastAsia"/>
        </w:rPr>
        <w:t>with</w:t>
      </w:r>
      <w:r w:rsidR="001E4146">
        <w:t xml:space="preserve"> </w:t>
      </w:r>
      <w:r w:rsidR="001E4146">
        <w:rPr>
          <w:rFonts w:hint="eastAsia"/>
        </w:rPr>
        <w:t>a</w:t>
      </w:r>
      <w:r w:rsidR="001E4146">
        <w:t xml:space="preserve"> </w:t>
      </w:r>
      <w:r w:rsidR="001E4146">
        <w:rPr>
          <w:rFonts w:hint="eastAsia"/>
        </w:rPr>
        <w:t>periodicity</w:t>
      </w:r>
      <w:r w:rsidR="001E4146">
        <w:t xml:space="preserve"> </w:t>
      </w:r>
      <w:r>
        <w:rPr>
          <w:rFonts w:hint="eastAsia"/>
        </w:rPr>
        <w:t>to</w:t>
      </w:r>
      <w:r>
        <w:t xml:space="preserve"> </w:t>
      </w:r>
      <w:r>
        <w:rPr>
          <w:rFonts w:hint="eastAsia"/>
        </w:rPr>
        <w:t>higher</w:t>
      </w:r>
      <w:r>
        <w:t xml:space="preserve"> </w:t>
      </w:r>
      <w:r w:rsidR="00021A73">
        <w:rPr>
          <w:rFonts w:hint="eastAsia"/>
        </w:rPr>
        <w:t>layer</w:t>
      </w:r>
      <w:r>
        <w:rPr>
          <w:rFonts w:hint="eastAsia"/>
        </w:rPr>
        <w:t>.</w:t>
      </w:r>
      <w:r w:rsidR="00AB444F">
        <w:t xml:space="preserve"> </w:t>
      </w:r>
    </w:p>
    <w:p w14:paraId="637DAC4B" w14:textId="2437FCD9" w:rsidR="00196E80" w:rsidRDefault="00196E80" w:rsidP="006F527D">
      <w:r>
        <w:t>A</w:t>
      </w:r>
      <w:r>
        <w:rPr>
          <w:rFonts w:hint="eastAsia"/>
        </w:rPr>
        <w:t>s</w:t>
      </w:r>
      <w:r>
        <w:t xml:space="preserve"> </w:t>
      </w:r>
      <w:r>
        <w:rPr>
          <w:rFonts w:hint="eastAsia"/>
        </w:rPr>
        <w:t>for</w:t>
      </w:r>
      <w:r>
        <w:t xml:space="preserve"> RRC </w:t>
      </w:r>
      <w:r w:rsidR="00086D2F">
        <w:rPr>
          <w:rFonts w:hint="eastAsia"/>
        </w:rPr>
        <w:t>layer</w:t>
      </w:r>
      <w:r w:rsidR="00086D2F">
        <w:t xml:space="preserve"> </w:t>
      </w:r>
      <w:r>
        <w:rPr>
          <w:rFonts w:hint="eastAsia"/>
        </w:rPr>
        <w:t>aspect,</w:t>
      </w:r>
      <w:r>
        <w:t xml:space="preserve"> </w:t>
      </w:r>
      <w:r>
        <w:rPr>
          <w:rFonts w:hint="eastAsia"/>
        </w:rPr>
        <w:t>when</w:t>
      </w:r>
      <w:r>
        <w:t xml:space="preserve"> </w:t>
      </w:r>
      <w:r w:rsidR="003E1F42">
        <w:t xml:space="preserve">UE </w:t>
      </w:r>
      <w:r>
        <w:rPr>
          <w:rFonts w:hint="eastAsia"/>
        </w:rPr>
        <w:t>receiving</w:t>
      </w:r>
      <w:r>
        <w:t xml:space="preserve"> N310 </w:t>
      </w:r>
      <w:r>
        <w:rPr>
          <w:rFonts w:hint="eastAsia"/>
        </w:rPr>
        <w:t>consecutive</w:t>
      </w:r>
      <w:r>
        <w:t xml:space="preserve"> “</w:t>
      </w:r>
      <w:r>
        <w:rPr>
          <w:rFonts w:hint="eastAsia"/>
        </w:rPr>
        <w:t>out-of-sync</w:t>
      </w:r>
      <w:r>
        <w:t xml:space="preserve">” </w:t>
      </w:r>
      <w:r>
        <w:rPr>
          <w:rFonts w:hint="eastAsia"/>
        </w:rPr>
        <w:t>indications</w:t>
      </w:r>
      <w:r>
        <w:t xml:space="preserve"> </w:t>
      </w:r>
      <w:r>
        <w:rPr>
          <w:rFonts w:hint="eastAsia"/>
        </w:rPr>
        <w:t>for</w:t>
      </w:r>
      <w:r>
        <w:t xml:space="preserve"> </w:t>
      </w:r>
      <w:r>
        <w:rPr>
          <w:rFonts w:hint="eastAsia"/>
        </w:rPr>
        <w:t>the</w:t>
      </w:r>
      <w:r>
        <w:t xml:space="preserve"> </w:t>
      </w:r>
      <w:proofErr w:type="spellStart"/>
      <w:r>
        <w:t>S</w:t>
      </w:r>
      <w:r>
        <w:rPr>
          <w:rFonts w:hint="eastAsia"/>
        </w:rPr>
        <w:t>p</w:t>
      </w:r>
      <w:r>
        <w:t>C</w:t>
      </w:r>
      <w:r>
        <w:rPr>
          <w:rFonts w:hint="eastAsia"/>
        </w:rPr>
        <w:t>ell</w:t>
      </w:r>
      <w:proofErr w:type="spellEnd"/>
      <w:r>
        <w:t xml:space="preserve"> </w:t>
      </w:r>
      <w:r>
        <w:rPr>
          <w:rFonts w:hint="eastAsia"/>
        </w:rPr>
        <w:t>from</w:t>
      </w:r>
      <w:r>
        <w:t xml:space="preserve"> </w:t>
      </w:r>
      <w:r>
        <w:rPr>
          <w:rFonts w:hint="eastAsia"/>
        </w:rPr>
        <w:t>lower</w:t>
      </w:r>
      <w:r>
        <w:t xml:space="preserve"> </w:t>
      </w:r>
      <w:r>
        <w:rPr>
          <w:rFonts w:hint="eastAsia"/>
        </w:rPr>
        <w:t>layers,</w:t>
      </w:r>
      <w:r>
        <w:t xml:space="preserve"> T310 </w:t>
      </w:r>
      <w:r>
        <w:rPr>
          <w:rFonts w:hint="eastAsia"/>
        </w:rPr>
        <w:t>will</w:t>
      </w:r>
      <w:r>
        <w:t xml:space="preserve"> </w:t>
      </w:r>
      <w:r>
        <w:rPr>
          <w:rFonts w:hint="eastAsia"/>
        </w:rPr>
        <w:t>be</w:t>
      </w:r>
      <w:r>
        <w:t xml:space="preserve"> </w:t>
      </w:r>
      <w:r>
        <w:rPr>
          <w:rFonts w:hint="eastAsia"/>
        </w:rPr>
        <w:t>started,</w:t>
      </w:r>
      <w:r>
        <w:t xml:space="preserve"> </w:t>
      </w:r>
      <w:r>
        <w:rPr>
          <w:rFonts w:hint="eastAsia"/>
        </w:rPr>
        <w:t>and</w:t>
      </w:r>
      <w:r>
        <w:t xml:space="preserve"> </w:t>
      </w:r>
      <w:r>
        <w:rPr>
          <w:rFonts w:hint="eastAsia"/>
        </w:rPr>
        <w:t>if</w:t>
      </w:r>
      <w:r>
        <w:t xml:space="preserve"> </w:t>
      </w:r>
      <w:r>
        <w:rPr>
          <w:rFonts w:hint="eastAsia"/>
        </w:rPr>
        <w:t>no</w:t>
      </w:r>
      <w:r>
        <w:t xml:space="preserve"> N311 </w:t>
      </w:r>
      <w:r>
        <w:rPr>
          <w:rFonts w:hint="eastAsia"/>
        </w:rPr>
        <w:t>consecutive</w:t>
      </w:r>
      <w:r>
        <w:t xml:space="preserve"> “</w:t>
      </w:r>
      <w:r>
        <w:rPr>
          <w:rFonts w:hint="eastAsia"/>
        </w:rPr>
        <w:t>in-sync</w:t>
      </w:r>
      <w:r>
        <w:t xml:space="preserve">” </w:t>
      </w:r>
      <w:r>
        <w:rPr>
          <w:rFonts w:hint="eastAsia"/>
        </w:rPr>
        <w:t>indications</w:t>
      </w:r>
      <w:r>
        <w:t xml:space="preserve"> </w:t>
      </w:r>
      <w:r>
        <w:rPr>
          <w:rFonts w:hint="eastAsia"/>
        </w:rPr>
        <w:t>received</w:t>
      </w:r>
      <w:r>
        <w:t xml:space="preserve"> </w:t>
      </w:r>
      <w:r>
        <w:rPr>
          <w:rFonts w:hint="eastAsia"/>
        </w:rPr>
        <w:t>at</w:t>
      </w:r>
      <w:r>
        <w:t xml:space="preserve"> </w:t>
      </w:r>
      <w:r>
        <w:rPr>
          <w:rFonts w:hint="eastAsia"/>
        </w:rPr>
        <w:t>this</w:t>
      </w:r>
      <w:r>
        <w:t xml:space="preserve"> </w:t>
      </w:r>
      <w:r>
        <w:rPr>
          <w:rFonts w:hint="eastAsia"/>
        </w:rPr>
        <w:t>moment,</w:t>
      </w:r>
      <w:r>
        <w:t xml:space="preserve"> RLF </w:t>
      </w:r>
      <w:r>
        <w:rPr>
          <w:rFonts w:hint="eastAsia"/>
        </w:rPr>
        <w:t>will</w:t>
      </w:r>
      <w:r>
        <w:t xml:space="preserve"> </w:t>
      </w:r>
      <w:r>
        <w:rPr>
          <w:rFonts w:hint="eastAsia"/>
        </w:rPr>
        <w:t>happen.</w:t>
      </w:r>
      <w:r>
        <w:t xml:space="preserve"> </w:t>
      </w:r>
    </w:p>
    <w:p w14:paraId="2EFED62B" w14:textId="1238290E" w:rsidR="00AB444F" w:rsidRPr="00AB444F" w:rsidRDefault="00AB444F" w:rsidP="006F527D">
      <w:pPr>
        <w:rPr>
          <w:u w:val="single"/>
        </w:rPr>
      </w:pPr>
      <w:r w:rsidRPr="00AB444F">
        <w:rPr>
          <w:u w:val="single"/>
        </w:rPr>
        <w:t>B</w:t>
      </w:r>
      <w:r w:rsidRPr="00AB444F">
        <w:rPr>
          <w:rFonts w:hint="eastAsia"/>
          <w:u w:val="single"/>
        </w:rPr>
        <w:t>eam</w:t>
      </w:r>
      <w:r w:rsidRPr="00AB444F">
        <w:rPr>
          <w:u w:val="single"/>
        </w:rPr>
        <w:t xml:space="preserve"> F</w:t>
      </w:r>
      <w:r w:rsidRPr="00AB444F">
        <w:rPr>
          <w:rFonts w:hint="eastAsia"/>
          <w:u w:val="single"/>
        </w:rPr>
        <w:t>ailure</w:t>
      </w:r>
      <w:r w:rsidRPr="00AB444F">
        <w:rPr>
          <w:u w:val="single"/>
        </w:rPr>
        <w:t xml:space="preserve"> D</w:t>
      </w:r>
      <w:r w:rsidRPr="00AB444F">
        <w:rPr>
          <w:rFonts w:hint="eastAsia"/>
          <w:u w:val="single"/>
        </w:rPr>
        <w:t>etection</w:t>
      </w:r>
    </w:p>
    <w:p w14:paraId="4A1A0216" w14:textId="75D22B3B" w:rsidR="001E4146" w:rsidRDefault="00AB444F" w:rsidP="006F527D">
      <w:r>
        <w:t>F</w:t>
      </w:r>
      <w:r>
        <w:rPr>
          <w:rFonts w:hint="eastAsia"/>
        </w:rPr>
        <w:t>or</w:t>
      </w:r>
      <w:r>
        <w:t xml:space="preserve"> BFD</w:t>
      </w:r>
      <w:r w:rsidR="00AF410B">
        <w:t xml:space="preserve"> </w:t>
      </w:r>
      <w:r w:rsidR="00AF410B">
        <w:rPr>
          <w:rFonts w:hint="eastAsia"/>
        </w:rPr>
        <w:t>procedure</w:t>
      </w:r>
      <w:r>
        <w:rPr>
          <w:rFonts w:hint="eastAsia"/>
        </w:rPr>
        <w:t>,</w:t>
      </w:r>
      <w:r>
        <w:t xml:space="preserve"> </w:t>
      </w:r>
      <w:r>
        <w:rPr>
          <w:rFonts w:hint="eastAsia"/>
        </w:rPr>
        <w:t>the</w:t>
      </w:r>
      <w:r>
        <w:t xml:space="preserve"> </w:t>
      </w:r>
      <w:r>
        <w:rPr>
          <w:rFonts w:hint="eastAsia"/>
        </w:rPr>
        <w:t>downlink</w:t>
      </w:r>
      <w:r>
        <w:t xml:space="preserve"> </w:t>
      </w:r>
      <w:r>
        <w:rPr>
          <w:rFonts w:hint="eastAsia"/>
        </w:rPr>
        <w:t>radio</w:t>
      </w:r>
      <w:r>
        <w:t xml:space="preserve"> </w:t>
      </w:r>
      <w:r>
        <w:rPr>
          <w:rFonts w:hint="eastAsia"/>
        </w:rPr>
        <w:t>quality</w:t>
      </w:r>
      <w:r>
        <w:t xml:space="preserve"> </w:t>
      </w:r>
      <w:r>
        <w:rPr>
          <w:rFonts w:hint="eastAsia"/>
        </w:rPr>
        <w:t>of</w:t>
      </w:r>
      <w:r>
        <w:t xml:space="preserve"> </w:t>
      </w:r>
      <w:r>
        <w:rPr>
          <w:rFonts w:hint="eastAsia"/>
        </w:rPr>
        <w:t>each</w:t>
      </w:r>
      <w:r>
        <w:t xml:space="preserve"> </w:t>
      </w:r>
      <w:r>
        <w:rPr>
          <w:rFonts w:hint="eastAsia"/>
        </w:rPr>
        <w:t>serving</w:t>
      </w:r>
      <w:r>
        <w:t xml:space="preserve"> </w:t>
      </w:r>
      <w:r>
        <w:rPr>
          <w:rFonts w:hint="eastAsia"/>
        </w:rPr>
        <w:t>cell</w:t>
      </w:r>
      <w:r>
        <w:t xml:space="preserve"> </w:t>
      </w:r>
      <w:r>
        <w:rPr>
          <w:rFonts w:hint="eastAsia"/>
        </w:rPr>
        <w:t>is</w:t>
      </w:r>
      <w:r>
        <w:t xml:space="preserve"> </w:t>
      </w:r>
      <w:r>
        <w:rPr>
          <w:rFonts w:hint="eastAsia"/>
        </w:rPr>
        <w:t>monitored</w:t>
      </w:r>
      <w:r>
        <w:t xml:space="preserve"> </w:t>
      </w:r>
      <w:r>
        <w:rPr>
          <w:rFonts w:hint="eastAsia"/>
        </w:rPr>
        <w:t>by</w:t>
      </w:r>
      <w:r>
        <w:t xml:space="preserve"> UE </w:t>
      </w:r>
      <w:r>
        <w:rPr>
          <w:rFonts w:hint="eastAsia"/>
        </w:rPr>
        <w:t>physical</w:t>
      </w:r>
      <w:r>
        <w:t xml:space="preserve"> </w:t>
      </w:r>
      <w:r>
        <w:rPr>
          <w:rFonts w:hint="eastAsia"/>
        </w:rPr>
        <w:t>layer</w:t>
      </w:r>
      <w:r>
        <w:t xml:space="preserve"> </w:t>
      </w:r>
      <w:r w:rsidR="001E4146">
        <w:rPr>
          <w:rFonts w:hint="eastAsia"/>
        </w:rPr>
        <w:t>for</w:t>
      </w:r>
      <w:r w:rsidR="001E4146">
        <w:t xml:space="preserve"> </w:t>
      </w:r>
      <w:r w:rsidR="001E4146">
        <w:rPr>
          <w:rFonts w:hint="eastAsia"/>
        </w:rPr>
        <w:t>the</w:t>
      </w:r>
      <w:r w:rsidR="001E4146">
        <w:t xml:space="preserve"> </w:t>
      </w:r>
      <w:r w:rsidR="001E4146">
        <w:rPr>
          <w:rFonts w:hint="eastAsia"/>
        </w:rPr>
        <w:t>purpose</w:t>
      </w:r>
      <w:r w:rsidR="001E4146">
        <w:t xml:space="preserve"> </w:t>
      </w:r>
      <w:r w:rsidR="001E4146">
        <w:rPr>
          <w:rFonts w:hint="eastAsia"/>
        </w:rPr>
        <w:t>of</w:t>
      </w:r>
      <w:r w:rsidR="001E4146">
        <w:t xml:space="preserve"> </w:t>
      </w:r>
      <w:r w:rsidR="001E4146">
        <w:rPr>
          <w:rFonts w:hint="eastAsia"/>
        </w:rPr>
        <w:t>indicating</w:t>
      </w:r>
      <w:r w:rsidR="001E4146">
        <w:t xml:space="preserve"> </w:t>
      </w:r>
      <w:r w:rsidR="001E4146">
        <w:rPr>
          <w:rFonts w:hint="eastAsia"/>
        </w:rPr>
        <w:t>beam</w:t>
      </w:r>
      <w:r w:rsidR="001E4146">
        <w:t xml:space="preserve"> </w:t>
      </w:r>
      <w:r w:rsidR="001E4146">
        <w:rPr>
          <w:rFonts w:hint="eastAsia"/>
        </w:rPr>
        <w:t>failure</w:t>
      </w:r>
      <w:r w:rsidR="001E4146">
        <w:t xml:space="preserve"> </w:t>
      </w:r>
      <w:r w:rsidR="001E4146">
        <w:rPr>
          <w:rFonts w:hint="eastAsia"/>
        </w:rPr>
        <w:t>instance</w:t>
      </w:r>
      <w:r w:rsidR="001E4146">
        <w:t xml:space="preserve"> </w:t>
      </w:r>
      <w:r w:rsidR="001E4146">
        <w:rPr>
          <w:rFonts w:hint="eastAsia"/>
        </w:rPr>
        <w:t>indication</w:t>
      </w:r>
      <w:r w:rsidR="001E4146">
        <w:t xml:space="preserve"> </w:t>
      </w:r>
      <w:r w:rsidR="001E4146">
        <w:rPr>
          <w:rFonts w:hint="eastAsia"/>
        </w:rPr>
        <w:t>to</w:t>
      </w:r>
      <w:r w:rsidR="001E4146">
        <w:t xml:space="preserve"> </w:t>
      </w:r>
      <w:r w:rsidR="001E4146">
        <w:rPr>
          <w:rFonts w:hint="eastAsia"/>
        </w:rPr>
        <w:t>high</w:t>
      </w:r>
      <w:r w:rsidR="009813D0">
        <w:rPr>
          <w:rFonts w:hint="eastAsia"/>
        </w:rPr>
        <w:t>er</w:t>
      </w:r>
      <w:r w:rsidR="001E4146">
        <w:t xml:space="preserve"> </w:t>
      </w:r>
      <w:r w:rsidR="001E4146">
        <w:rPr>
          <w:rFonts w:hint="eastAsia"/>
        </w:rPr>
        <w:t>layer.</w:t>
      </w:r>
      <w:r w:rsidR="001E4146">
        <w:t xml:space="preserve"> UE </w:t>
      </w:r>
      <w:r w:rsidR="001E4146">
        <w:rPr>
          <w:rFonts w:hint="eastAsia"/>
        </w:rPr>
        <w:t>shall</w:t>
      </w:r>
      <w:r w:rsidR="001E4146">
        <w:t xml:space="preserve"> </w:t>
      </w:r>
      <w:r w:rsidR="001E4146">
        <w:rPr>
          <w:rFonts w:hint="eastAsia"/>
        </w:rPr>
        <w:t>evaluate</w:t>
      </w:r>
      <w:r w:rsidR="001E4146">
        <w:t xml:space="preserve"> </w:t>
      </w:r>
      <w:r w:rsidR="001E4146">
        <w:rPr>
          <w:rFonts w:hint="eastAsia"/>
        </w:rPr>
        <w:t>up</w:t>
      </w:r>
      <w:r w:rsidR="001E4146">
        <w:t xml:space="preserve"> </w:t>
      </w:r>
      <w:r w:rsidR="001E4146">
        <w:rPr>
          <w:rFonts w:hint="eastAsia"/>
        </w:rPr>
        <w:t>to</w:t>
      </w:r>
      <w:r w:rsidR="001E4146">
        <w:t xml:space="preserve"> </w:t>
      </w:r>
      <w:r w:rsidR="001E4146">
        <w:rPr>
          <w:rFonts w:hint="eastAsia"/>
        </w:rPr>
        <w:t>two</w:t>
      </w:r>
      <w:r w:rsidR="001E4146">
        <w:t xml:space="preserve"> RLM</w:t>
      </w:r>
      <w:r w:rsidR="001E4146">
        <w:rPr>
          <w:rFonts w:hint="eastAsia"/>
        </w:rPr>
        <w:t>-</w:t>
      </w:r>
      <w:r w:rsidR="001E4146">
        <w:t xml:space="preserve">RS </w:t>
      </w:r>
      <w:r w:rsidR="001E4146">
        <w:rPr>
          <w:rFonts w:hint="eastAsia"/>
        </w:rPr>
        <w:t>within</w:t>
      </w:r>
      <w:r w:rsidR="001E4146">
        <w:t xml:space="preserve"> </w:t>
      </w:r>
      <w:r w:rsidR="001E4146">
        <w:rPr>
          <w:rFonts w:hint="eastAsia"/>
        </w:rPr>
        <w:t>a</w:t>
      </w:r>
      <w:r w:rsidR="001E4146">
        <w:t xml:space="preserve"> </w:t>
      </w:r>
      <w:r w:rsidR="001E4146">
        <w:rPr>
          <w:rFonts w:hint="eastAsia"/>
        </w:rPr>
        <w:t>duration,</w:t>
      </w:r>
      <w:r w:rsidR="001E4146">
        <w:t xml:space="preserve"> </w:t>
      </w:r>
      <w:r w:rsidR="001E4146">
        <w:rPr>
          <w:rFonts w:hint="eastAsia"/>
        </w:rPr>
        <w:t>and</w:t>
      </w:r>
      <w:r w:rsidR="001E4146">
        <w:t xml:space="preserve"> </w:t>
      </w:r>
      <w:r w:rsidR="001E4146">
        <w:rPr>
          <w:rFonts w:hint="eastAsia"/>
        </w:rPr>
        <w:t>when</w:t>
      </w:r>
      <w:r w:rsidR="001E4146">
        <w:t xml:space="preserve"> </w:t>
      </w:r>
      <w:r w:rsidR="001E4146">
        <w:rPr>
          <w:rFonts w:hint="eastAsia"/>
        </w:rPr>
        <w:t>the</w:t>
      </w:r>
      <w:r w:rsidR="001E4146">
        <w:t xml:space="preserve"> </w:t>
      </w:r>
      <w:r w:rsidR="001E4146">
        <w:rPr>
          <w:rFonts w:hint="eastAsia"/>
        </w:rPr>
        <w:t>radio</w:t>
      </w:r>
      <w:r w:rsidR="001E4146">
        <w:t xml:space="preserve"> </w:t>
      </w:r>
      <w:r w:rsidR="001E4146">
        <w:rPr>
          <w:rFonts w:hint="eastAsia"/>
        </w:rPr>
        <w:t>link</w:t>
      </w:r>
      <w:r w:rsidR="001E4146">
        <w:t xml:space="preserve"> </w:t>
      </w:r>
      <w:r w:rsidR="001E4146">
        <w:rPr>
          <w:rFonts w:hint="eastAsia"/>
        </w:rPr>
        <w:t>quality</w:t>
      </w:r>
      <w:r w:rsidR="001E4146">
        <w:t xml:space="preserve"> </w:t>
      </w:r>
      <w:r w:rsidR="001E4146">
        <w:rPr>
          <w:rFonts w:hint="eastAsia"/>
        </w:rPr>
        <w:t>for</w:t>
      </w:r>
      <w:r w:rsidR="001E4146">
        <w:t xml:space="preserve"> </w:t>
      </w:r>
      <w:r w:rsidR="001E4146">
        <w:rPr>
          <w:rFonts w:hint="eastAsia"/>
        </w:rPr>
        <w:t>all</w:t>
      </w:r>
      <w:r w:rsidR="001E4146">
        <w:t xml:space="preserve"> </w:t>
      </w:r>
      <w:r w:rsidR="001E4146">
        <w:rPr>
          <w:rFonts w:hint="eastAsia"/>
        </w:rPr>
        <w:t>corresponding</w:t>
      </w:r>
      <w:r w:rsidR="001E4146">
        <w:t xml:space="preserve"> RLM-RS </w:t>
      </w:r>
      <w:r w:rsidR="001E4146">
        <w:rPr>
          <w:rFonts w:hint="eastAsia"/>
        </w:rPr>
        <w:t>is</w:t>
      </w:r>
      <w:r w:rsidR="001E4146">
        <w:t xml:space="preserve"> </w:t>
      </w:r>
      <w:r w:rsidR="001E4146">
        <w:rPr>
          <w:rFonts w:hint="eastAsia"/>
        </w:rPr>
        <w:t>worse</w:t>
      </w:r>
      <w:r w:rsidR="001E4146">
        <w:t xml:space="preserve"> </w:t>
      </w:r>
      <w:r w:rsidR="001E4146">
        <w:rPr>
          <w:rFonts w:hint="eastAsia"/>
        </w:rPr>
        <w:t>than</w:t>
      </w:r>
      <w:r w:rsidR="001E4146">
        <w:t xml:space="preserve"> </w:t>
      </w:r>
      <w:r w:rsidR="001E4146">
        <w:rPr>
          <w:rFonts w:hint="eastAsia"/>
        </w:rPr>
        <w:t>the</w:t>
      </w:r>
      <w:r w:rsidR="001E4146">
        <w:t xml:space="preserve"> </w:t>
      </w:r>
      <w:r w:rsidR="001E4146">
        <w:rPr>
          <w:rFonts w:hint="eastAsia"/>
        </w:rPr>
        <w:t>threshold</w:t>
      </w:r>
      <w:r w:rsidR="001E4146">
        <w:t xml:space="preserve"> </w:t>
      </w:r>
      <w:proofErr w:type="spellStart"/>
      <w:r w:rsidR="001E4146">
        <w:t>Q</w:t>
      </w:r>
      <w:r w:rsidR="001E4146">
        <w:rPr>
          <w:rFonts w:hint="eastAsia"/>
          <w:vertAlign w:val="subscript"/>
        </w:rPr>
        <w:t>out_</w:t>
      </w:r>
      <w:r w:rsidR="001E4146">
        <w:rPr>
          <w:vertAlign w:val="subscript"/>
        </w:rPr>
        <w:t>LR</w:t>
      </w:r>
      <w:proofErr w:type="spellEnd"/>
      <w:r w:rsidR="001E4146">
        <w:rPr>
          <w:rFonts w:hint="eastAsia"/>
        </w:rPr>
        <w:t>,</w:t>
      </w:r>
      <w:r w:rsidR="001E4146">
        <w:t xml:space="preserve"> </w:t>
      </w:r>
      <w:r w:rsidR="001E4146">
        <w:rPr>
          <w:rFonts w:hint="eastAsia"/>
        </w:rPr>
        <w:t>the</w:t>
      </w:r>
      <w:r w:rsidR="001E4146">
        <w:t xml:space="preserve"> UE </w:t>
      </w:r>
      <w:r w:rsidR="001E4146">
        <w:rPr>
          <w:rFonts w:hint="eastAsia"/>
        </w:rPr>
        <w:t>physical</w:t>
      </w:r>
      <w:r w:rsidR="001E4146">
        <w:t xml:space="preserve"> </w:t>
      </w:r>
      <w:r w:rsidR="001E4146">
        <w:rPr>
          <w:rFonts w:hint="eastAsia"/>
        </w:rPr>
        <w:t>layer</w:t>
      </w:r>
      <w:r w:rsidR="001E4146">
        <w:t xml:space="preserve"> </w:t>
      </w:r>
      <w:r w:rsidR="001E4146">
        <w:rPr>
          <w:rFonts w:hint="eastAsia"/>
        </w:rPr>
        <w:t>will</w:t>
      </w:r>
      <w:r w:rsidR="001E4146">
        <w:t xml:space="preserve"> </w:t>
      </w:r>
      <w:r w:rsidR="001E4146">
        <w:rPr>
          <w:rFonts w:hint="eastAsia"/>
        </w:rPr>
        <w:t>inform</w:t>
      </w:r>
      <w:r w:rsidR="001E4146">
        <w:t xml:space="preserve"> </w:t>
      </w:r>
      <w:r w:rsidR="001E4146">
        <w:rPr>
          <w:rFonts w:hint="eastAsia"/>
        </w:rPr>
        <w:t>the</w:t>
      </w:r>
      <w:r w:rsidR="001E4146">
        <w:t xml:space="preserve"> </w:t>
      </w:r>
      <w:r w:rsidR="001E4146">
        <w:rPr>
          <w:rFonts w:hint="eastAsia"/>
        </w:rPr>
        <w:t>higher</w:t>
      </w:r>
      <w:r w:rsidR="001E4146">
        <w:t xml:space="preserve"> </w:t>
      </w:r>
      <w:r w:rsidR="001E4146">
        <w:rPr>
          <w:rFonts w:hint="eastAsia"/>
        </w:rPr>
        <w:t>layer</w:t>
      </w:r>
      <w:r w:rsidR="001E4146">
        <w:t xml:space="preserve"> </w:t>
      </w:r>
      <w:r w:rsidR="00F43206">
        <w:rPr>
          <w:rFonts w:hint="eastAsia"/>
        </w:rPr>
        <w:t>a</w:t>
      </w:r>
      <w:r w:rsidR="00F43206">
        <w:t xml:space="preserve"> </w:t>
      </w:r>
      <w:r w:rsidR="00F43206">
        <w:rPr>
          <w:rFonts w:hint="eastAsia"/>
        </w:rPr>
        <w:t>beam</w:t>
      </w:r>
      <w:r w:rsidR="00F43206">
        <w:t xml:space="preserve"> </w:t>
      </w:r>
      <w:r w:rsidR="00F43206">
        <w:rPr>
          <w:rFonts w:hint="eastAsia"/>
        </w:rPr>
        <w:t>failure</w:t>
      </w:r>
      <w:r w:rsidR="00F43206">
        <w:t xml:space="preserve"> </w:t>
      </w:r>
      <w:r w:rsidR="00F43206">
        <w:rPr>
          <w:rFonts w:hint="eastAsia"/>
        </w:rPr>
        <w:t>instance</w:t>
      </w:r>
      <w:r w:rsidR="00F43206">
        <w:t xml:space="preserve"> </w:t>
      </w:r>
      <w:r w:rsidR="00F43206">
        <w:rPr>
          <w:rFonts w:hint="eastAsia"/>
        </w:rPr>
        <w:t>indication</w:t>
      </w:r>
      <w:r w:rsidR="00086D2F">
        <w:rPr>
          <w:rFonts w:hint="eastAsia"/>
        </w:rPr>
        <w:t>.</w:t>
      </w:r>
      <w:r w:rsidR="00086D2F">
        <w:t xml:space="preserve"> A</w:t>
      </w:r>
      <w:r w:rsidR="00086D2F">
        <w:rPr>
          <w:rFonts w:hint="eastAsia"/>
        </w:rPr>
        <w:t>lso</w:t>
      </w:r>
      <w:r w:rsidR="00086D2F">
        <w:t xml:space="preserve"> </w:t>
      </w:r>
      <w:r w:rsidR="00086D2F">
        <w:rPr>
          <w:rFonts w:hint="eastAsia"/>
        </w:rPr>
        <w:t>it</w:t>
      </w:r>
      <w:r w:rsidR="00086D2F">
        <w:t xml:space="preserve"> </w:t>
      </w:r>
      <w:r w:rsidR="00086D2F">
        <w:rPr>
          <w:rFonts w:hint="eastAsia"/>
        </w:rPr>
        <w:t>is</w:t>
      </w:r>
      <w:r w:rsidR="00086D2F">
        <w:t xml:space="preserve"> </w:t>
      </w:r>
      <w:r w:rsidR="00086D2F">
        <w:rPr>
          <w:rFonts w:hint="eastAsia"/>
        </w:rPr>
        <w:t>noted</w:t>
      </w:r>
      <w:r w:rsidR="00086D2F">
        <w:t xml:space="preserve"> </w:t>
      </w:r>
      <w:r w:rsidR="00086D2F">
        <w:rPr>
          <w:rFonts w:hint="eastAsia"/>
        </w:rPr>
        <w:t>that</w:t>
      </w:r>
      <w:r w:rsidR="00086D2F">
        <w:t xml:space="preserve"> </w:t>
      </w:r>
      <w:r w:rsidR="00086D2F">
        <w:rPr>
          <w:rFonts w:hint="eastAsia"/>
        </w:rPr>
        <w:t>the</w:t>
      </w:r>
      <w:r w:rsidR="00086D2F">
        <w:t xml:space="preserve"> UE </w:t>
      </w:r>
      <w:r w:rsidR="00086D2F">
        <w:rPr>
          <w:rFonts w:hint="eastAsia"/>
        </w:rPr>
        <w:t>physical</w:t>
      </w:r>
      <w:r w:rsidR="00086D2F">
        <w:t xml:space="preserve"> </w:t>
      </w:r>
      <w:r w:rsidR="00086D2F">
        <w:rPr>
          <w:rFonts w:hint="eastAsia"/>
        </w:rPr>
        <w:t>layer</w:t>
      </w:r>
      <w:r w:rsidR="00086D2F">
        <w:t xml:space="preserve"> </w:t>
      </w:r>
      <w:r w:rsidR="00086D2F">
        <w:rPr>
          <w:rFonts w:hint="eastAsia"/>
        </w:rPr>
        <w:t>will</w:t>
      </w:r>
      <w:r w:rsidR="00086D2F">
        <w:t xml:space="preserve"> </w:t>
      </w:r>
      <w:r w:rsidR="00086D2F">
        <w:rPr>
          <w:rFonts w:hint="eastAsia"/>
        </w:rPr>
        <w:t>not</w:t>
      </w:r>
      <w:r w:rsidR="00086D2F">
        <w:t xml:space="preserve"> </w:t>
      </w:r>
      <w:r w:rsidR="00086D2F">
        <w:rPr>
          <w:rFonts w:hint="eastAsia"/>
        </w:rPr>
        <w:t>inform</w:t>
      </w:r>
      <w:r w:rsidR="00086D2F">
        <w:t xml:space="preserve"> </w:t>
      </w:r>
      <w:r w:rsidR="00086D2F">
        <w:rPr>
          <w:rFonts w:hint="eastAsia"/>
        </w:rPr>
        <w:t>higher</w:t>
      </w:r>
      <w:r w:rsidR="00086D2F">
        <w:t xml:space="preserve"> </w:t>
      </w:r>
      <w:r w:rsidR="00086D2F">
        <w:rPr>
          <w:rFonts w:hint="eastAsia"/>
        </w:rPr>
        <w:t>layer</w:t>
      </w:r>
      <w:r w:rsidR="00086D2F">
        <w:t xml:space="preserve"> </w:t>
      </w:r>
      <w:r w:rsidR="00086D2F">
        <w:rPr>
          <w:rFonts w:hint="eastAsia"/>
        </w:rPr>
        <w:t>an</w:t>
      </w:r>
      <w:r w:rsidR="00086D2F">
        <w:t xml:space="preserve"> “</w:t>
      </w:r>
      <w:r w:rsidR="00086D2F">
        <w:rPr>
          <w:rFonts w:hint="eastAsia"/>
        </w:rPr>
        <w:t>in-sync</w:t>
      </w:r>
      <w:r w:rsidR="00086D2F">
        <w:t xml:space="preserve">” </w:t>
      </w:r>
      <w:r w:rsidR="00086D2F">
        <w:rPr>
          <w:rFonts w:hint="eastAsia"/>
        </w:rPr>
        <w:t>indication</w:t>
      </w:r>
      <w:r w:rsidR="003E1C53">
        <w:rPr>
          <w:rFonts w:hint="eastAsia"/>
        </w:rPr>
        <w:t>.</w:t>
      </w:r>
      <w:r w:rsidR="00086D2F">
        <w:t xml:space="preserve"> </w:t>
      </w:r>
      <w:proofErr w:type="spellStart"/>
      <w:r w:rsidR="00086D2F">
        <w:t>Q</w:t>
      </w:r>
      <w:r w:rsidR="00086D2F">
        <w:rPr>
          <w:rFonts w:hint="eastAsia"/>
          <w:vertAlign w:val="subscript"/>
        </w:rPr>
        <w:t>in</w:t>
      </w:r>
      <w:r w:rsidR="00086D2F">
        <w:rPr>
          <w:vertAlign w:val="subscript"/>
        </w:rPr>
        <w:softHyphen/>
      </w:r>
      <w:r w:rsidR="00086D2F">
        <w:rPr>
          <w:rFonts w:hint="eastAsia"/>
          <w:vertAlign w:val="subscript"/>
        </w:rPr>
        <w:t>_</w:t>
      </w:r>
      <w:r w:rsidR="00913C2F" w:rsidRPr="00913C2F">
        <w:rPr>
          <w:vertAlign w:val="subscript"/>
        </w:rPr>
        <w:t>LR</w:t>
      </w:r>
      <w:proofErr w:type="spellEnd"/>
      <w:r w:rsidR="00913C2F">
        <w:t xml:space="preserve"> </w:t>
      </w:r>
      <w:r w:rsidR="00086D2F" w:rsidRPr="00913C2F">
        <w:rPr>
          <w:rFonts w:hint="eastAsia"/>
        </w:rPr>
        <w:t>is</w:t>
      </w:r>
      <w:r w:rsidR="00086D2F">
        <w:t xml:space="preserve"> </w:t>
      </w:r>
      <w:r w:rsidR="00086D2F">
        <w:rPr>
          <w:rFonts w:hint="eastAsia"/>
        </w:rPr>
        <w:t>only</w:t>
      </w:r>
      <w:r w:rsidR="00086D2F">
        <w:t xml:space="preserve"> </w:t>
      </w:r>
      <w:r w:rsidR="00086D2F">
        <w:rPr>
          <w:rFonts w:hint="eastAsia"/>
        </w:rPr>
        <w:t>used</w:t>
      </w:r>
      <w:r w:rsidR="00086D2F">
        <w:t xml:space="preserve"> </w:t>
      </w:r>
      <w:r w:rsidR="00086D2F">
        <w:rPr>
          <w:rFonts w:hint="eastAsia"/>
        </w:rPr>
        <w:t>to</w:t>
      </w:r>
      <w:r w:rsidR="00086D2F">
        <w:t xml:space="preserve"> </w:t>
      </w:r>
      <w:r w:rsidR="00086D2F">
        <w:rPr>
          <w:rFonts w:hint="eastAsia"/>
        </w:rPr>
        <w:t>provide</w:t>
      </w:r>
      <w:r w:rsidR="00086D2F">
        <w:t xml:space="preserve"> “</w:t>
      </w:r>
      <w:r w:rsidR="00086D2F">
        <w:rPr>
          <w:rFonts w:hint="eastAsia"/>
        </w:rPr>
        <w:t>beam</w:t>
      </w:r>
      <w:r w:rsidR="00086D2F">
        <w:t xml:space="preserve">” </w:t>
      </w:r>
      <w:r w:rsidR="00086D2F">
        <w:rPr>
          <w:rFonts w:hint="eastAsia"/>
        </w:rPr>
        <w:t>index</w:t>
      </w:r>
      <w:r w:rsidR="00086D2F">
        <w:t xml:space="preserve"> </w:t>
      </w:r>
      <w:r w:rsidR="00086D2F">
        <w:rPr>
          <w:rFonts w:hint="eastAsia"/>
        </w:rPr>
        <w:t>for</w:t>
      </w:r>
      <w:r w:rsidR="00086D2F">
        <w:t xml:space="preserve"> BFR </w:t>
      </w:r>
      <w:r w:rsidR="00086D2F">
        <w:rPr>
          <w:rFonts w:hint="eastAsia"/>
        </w:rPr>
        <w:t>procedure.</w:t>
      </w:r>
    </w:p>
    <w:p w14:paraId="70BEB648" w14:textId="16F68800" w:rsidR="00086D2F" w:rsidRPr="00086D2F" w:rsidRDefault="00086D2F" w:rsidP="006F527D">
      <w:r>
        <w:t>A</w:t>
      </w:r>
      <w:r>
        <w:rPr>
          <w:rFonts w:hint="eastAsia"/>
        </w:rPr>
        <w:t>s</w:t>
      </w:r>
      <w:r>
        <w:t xml:space="preserve"> </w:t>
      </w:r>
      <w:r>
        <w:rPr>
          <w:rFonts w:hint="eastAsia"/>
        </w:rPr>
        <w:t>for</w:t>
      </w:r>
      <w:r>
        <w:t xml:space="preserve"> MAC </w:t>
      </w:r>
      <w:r>
        <w:rPr>
          <w:rFonts w:hint="eastAsia"/>
        </w:rPr>
        <w:t>layer</w:t>
      </w:r>
      <w:r>
        <w:t xml:space="preserve"> </w:t>
      </w:r>
      <w:r>
        <w:rPr>
          <w:rFonts w:hint="eastAsia"/>
        </w:rPr>
        <w:t>aspect,</w:t>
      </w:r>
      <w:r>
        <w:t xml:space="preserve"> </w:t>
      </w:r>
      <w:r>
        <w:rPr>
          <w:rFonts w:hint="eastAsia"/>
        </w:rPr>
        <w:t>when</w:t>
      </w:r>
      <w:r>
        <w:t xml:space="preserve"> </w:t>
      </w:r>
      <w:r w:rsidR="003E1F42">
        <w:t xml:space="preserve">UE </w:t>
      </w:r>
      <w:r>
        <w:rPr>
          <w:rFonts w:hint="eastAsia"/>
        </w:rPr>
        <w:t>receiving</w:t>
      </w:r>
      <w:r>
        <w:t xml:space="preserve"> </w:t>
      </w:r>
      <w:r w:rsidR="003E1F42">
        <w:rPr>
          <w:rFonts w:hint="eastAsia"/>
        </w:rPr>
        <w:t>a</w:t>
      </w:r>
      <w:r w:rsidR="003E1F42">
        <w:t xml:space="preserve"> </w:t>
      </w:r>
      <w:r>
        <w:rPr>
          <w:rFonts w:hint="eastAsia"/>
        </w:rPr>
        <w:t>beam</w:t>
      </w:r>
      <w:r>
        <w:t xml:space="preserve"> </w:t>
      </w:r>
      <w:r>
        <w:rPr>
          <w:rFonts w:hint="eastAsia"/>
        </w:rPr>
        <w:t>failure</w:t>
      </w:r>
      <w:r>
        <w:t xml:space="preserve"> </w:t>
      </w:r>
      <w:r>
        <w:rPr>
          <w:rFonts w:hint="eastAsia"/>
        </w:rPr>
        <w:t>instance</w:t>
      </w:r>
      <w:r>
        <w:t xml:space="preserve"> </w:t>
      </w:r>
      <w:r>
        <w:rPr>
          <w:rFonts w:hint="eastAsia"/>
        </w:rPr>
        <w:t>indication</w:t>
      </w:r>
      <w:r>
        <w:t xml:space="preserve"> </w:t>
      </w:r>
      <w:r>
        <w:rPr>
          <w:rFonts w:hint="eastAsia"/>
        </w:rPr>
        <w:t>from</w:t>
      </w:r>
      <w:r>
        <w:t xml:space="preserve"> </w:t>
      </w:r>
      <w:r>
        <w:rPr>
          <w:rFonts w:hint="eastAsia"/>
        </w:rPr>
        <w:t>lower</w:t>
      </w:r>
      <w:r>
        <w:t xml:space="preserve"> </w:t>
      </w:r>
      <w:r>
        <w:rPr>
          <w:rFonts w:hint="eastAsia"/>
        </w:rPr>
        <w:t>layers,</w:t>
      </w:r>
      <w:r>
        <w:t xml:space="preserve"> </w:t>
      </w:r>
      <w:r w:rsidR="00C072D4">
        <w:rPr>
          <w:rFonts w:hint="eastAsia"/>
        </w:rPr>
        <w:t>then</w:t>
      </w:r>
      <w:r w:rsidR="00C072D4">
        <w:t xml:space="preserve"> </w:t>
      </w:r>
      <w:r>
        <w:rPr>
          <w:rFonts w:hint="eastAsia"/>
        </w:rPr>
        <w:t>the</w:t>
      </w:r>
      <w:r>
        <w:t xml:space="preserve"> </w:t>
      </w:r>
      <w:proofErr w:type="spellStart"/>
      <w:r w:rsidRPr="00D92DF6">
        <w:rPr>
          <w:i/>
        </w:rPr>
        <w:t>beamFailureDetectionTimer</w:t>
      </w:r>
      <w:proofErr w:type="spellEnd"/>
      <w:r>
        <w:rPr>
          <w:i/>
        </w:rPr>
        <w:t xml:space="preserve"> </w:t>
      </w:r>
      <w:r>
        <w:rPr>
          <w:rFonts w:hint="eastAsia"/>
        </w:rPr>
        <w:t>will</w:t>
      </w:r>
      <w:r>
        <w:t xml:space="preserve"> </w:t>
      </w:r>
      <w:r>
        <w:rPr>
          <w:rFonts w:hint="eastAsia"/>
        </w:rPr>
        <w:t>be</w:t>
      </w:r>
      <w:r>
        <w:t xml:space="preserve"> </w:t>
      </w:r>
      <w:r>
        <w:rPr>
          <w:rFonts w:hint="eastAsia"/>
        </w:rPr>
        <w:t>started.</w:t>
      </w:r>
      <w:r>
        <w:t xml:space="preserve"> I</w:t>
      </w:r>
      <w:r>
        <w:rPr>
          <w:rFonts w:hint="eastAsia"/>
        </w:rPr>
        <w:t>f</w:t>
      </w:r>
      <w:r>
        <w:t xml:space="preserve"> BFI</w:t>
      </w:r>
      <w:r>
        <w:rPr>
          <w:rFonts w:hint="eastAsia"/>
        </w:rPr>
        <w:t>_</w:t>
      </w:r>
      <w:r>
        <w:t xml:space="preserve">CONUNTER </w:t>
      </w:r>
      <w:r>
        <w:rPr>
          <w:rFonts w:hint="eastAsia"/>
        </w:rPr>
        <w:t>&gt;=</w:t>
      </w:r>
      <w:r>
        <w:t xml:space="preserve"> </w:t>
      </w:r>
      <w:proofErr w:type="spellStart"/>
      <w:r>
        <w:rPr>
          <w:i/>
          <w:lang w:eastAsia="ko-KR"/>
        </w:rPr>
        <w:t>beamFailureInstanceMaxCount</w:t>
      </w:r>
      <w:proofErr w:type="spellEnd"/>
      <w:r w:rsidR="008F1213">
        <w:rPr>
          <w:i/>
          <w:lang w:eastAsia="ko-KR"/>
        </w:rPr>
        <w:t xml:space="preserve"> </w:t>
      </w:r>
      <w:r w:rsidR="008F1213">
        <w:rPr>
          <w:rFonts w:hint="eastAsia"/>
        </w:rPr>
        <w:t>during</w:t>
      </w:r>
      <w:r w:rsidR="008F1213">
        <w:rPr>
          <w:lang w:eastAsia="ko-KR"/>
        </w:rPr>
        <w:t xml:space="preserve"> </w:t>
      </w:r>
      <w:r w:rsidR="008F1213">
        <w:rPr>
          <w:rFonts w:hint="eastAsia"/>
        </w:rPr>
        <w:t>this</w:t>
      </w:r>
      <w:r w:rsidR="008F1213">
        <w:rPr>
          <w:lang w:eastAsia="ko-KR"/>
        </w:rPr>
        <w:t xml:space="preserve"> </w:t>
      </w:r>
      <w:r w:rsidR="008F1213">
        <w:rPr>
          <w:rFonts w:hint="eastAsia"/>
        </w:rPr>
        <w:t>timer</w:t>
      </w:r>
      <w:r>
        <w:rPr>
          <w:rFonts w:hint="eastAsia"/>
        </w:rPr>
        <w:t>,</w:t>
      </w:r>
      <w:r>
        <w:t xml:space="preserve"> BFR </w:t>
      </w:r>
      <w:r>
        <w:rPr>
          <w:rFonts w:hint="eastAsia"/>
        </w:rPr>
        <w:t>will</w:t>
      </w:r>
      <w:r>
        <w:t xml:space="preserve"> </w:t>
      </w:r>
      <w:r>
        <w:rPr>
          <w:rFonts w:hint="eastAsia"/>
        </w:rPr>
        <w:t>be</w:t>
      </w:r>
      <w:r>
        <w:t xml:space="preserve"> </w:t>
      </w:r>
      <w:r>
        <w:rPr>
          <w:rFonts w:hint="eastAsia"/>
        </w:rPr>
        <w:t>triggered.</w:t>
      </w:r>
    </w:p>
    <w:p w14:paraId="02E5083F" w14:textId="00BC01B6" w:rsidR="0053344B" w:rsidRDefault="0053344B" w:rsidP="0053344B">
      <w:pPr>
        <w:pStyle w:val="2"/>
        <w:numPr>
          <w:ilvl w:val="0"/>
          <w:numId w:val="0"/>
        </w:numPr>
        <w:spacing w:line="240" w:lineRule="auto"/>
        <w:jc w:val="left"/>
        <w:rPr>
          <w:lang w:eastAsia="zh-CN"/>
        </w:rPr>
      </w:pPr>
      <w:r>
        <w:rPr>
          <w:lang w:eastAsia="zh-CN"/>
        </w:rPr>
        <w:t xml:space="preserve">2.2 </w:t>
      </w:r>
      <w:r w:rsidR="00425829">
        <w:rPr>
          <w:lang w:eastAsia="zh-CN"/>
        </w:rPr>
        <w:t>R</w:t>
      </w:r>
      <w:r w:rsidR="00425829">
        <w:rPr>
          <w:rFonts w:hint="eastAsia"/>
          <w:lang w:eastAsia="zh-CN"/>
        </w:rPr>
        <w:t>elated</w:t>
      </w:r>
      <w:r w:rsidR="00425829">
        <w:rPr>
          <w:lang w:eastAsia="zh-CN"/>
        </w:rPr>
        <w:t xml:space="preserve"> </w:t>
      </w:r>
      <w:r w:rsidR="00425829">
        <w:rPr>
          <w:rFonts w:hint="eastAsia"/>
          <w:lang w:eastAsia="zh-CN"/>
        </w:rPr>
        <w:t>actions</w:t>
      </w:r>
      <w:r w:rsidR="00425829">
        <w:rPr>
          <w:lang w:eastAsia="zh-CN"/>
        </w:rPr>
        <w:t xml:space="preserve"> </w:t>
      </w:r>
      <w:r w:rsidR="00425829">
        <w:rPr>
          <w:rFonts w:hint="eastAsia"/>
          <w:lang w:eastAsia="zh-CN"/>
        </w:rPr>
        <w:t>from</w:t>
      </w:r>
      <w:r w:rsidR="00425829">
        <w:rPr>
          <w:lang w:eastAsia="zh-CN"/>
        </w:rPr>
        <w:t xml:space="preserve"> RAN2 </w:t>
      </w:r>
      <w:r w:rsidR="00425829">
        <w:rPr>
          <w:rFonts w:hint="eastAsia"/>
          <w:lang w:eastAsia="zh-CN"/>
        </w:rPr>
        <w:t>perspective</w:t>
      </w:r>
    </w:p>
    <w:p w14:paraId="4D239678" w14:textId="59DC184C" w:rsidR="006F527D" w:rsidRDefault="00A82EF9" w:rsidP="006F527D">
      <w:r>
        <w:t>A</w:t>
      </w:r>
      <w:r>
        <w:rPr>
          <w:rFonts w:hint="eastAsia"/>
        </w:rPr>
        <w:t>ccording</w:t>
      </w:r>
      <w:r>
        <w:t xml:space="preserve"> </w:t>
      </w:r>
      <w:r>
        <w:rPr>
          <w:rFonts w:hint="eastAsia"/>
        </w:rPr>
        <w:t>to</w:t>
      </w:r>
      <w:r>
        <w:t xml:space="preserve"> RAN4 </w:t>
      </w:r>
      <w:r>
        <w:rPr>
          <w:rFonts w:hint="eastAsia"/>
        </w:rPr>
        <w:t>agreement,</w:t>
      </w:r>
      <w:r>
        <w:t xml:space="preserve"> </w:t>
      </w:r>
      <w:r>
        <w:rPr>
          <w:rFonts w:hint="eastAsia"/>
        </w:rPr>
        <w:t>there</w:t>
      </w:r>
      <w:r>
        <w:t xml:space="preserve"> </w:t>
      </w:r>
      <w:r>
        <w:rPr>
          <w:rFonts w:hint="eastAsia"/>
        </w:rPr>
        <w:t>would</w:t>
      </w:r>
      <w:r>
        <w:t xml:space="preserve"> </w:t>
      </w:r>
      <w:r>
        <w:rPr>
          <w:rFonts w:hint="eastAsia"/>
        </w:rPr>
        <w:t>be</w:t>
      </w:r>
      <w:r>
        <w:t xml:space="preserve"> </w:t>
      </w:r>
      <w:r>
        <w:rPr>
          <w:rFonts w:hint="eastAsia"/>
        </w:rPr>
        <w:t>two</w:t>
      </w:r>
      <w:r>
        <w:t xml:space="preserve"> </w:t>
      </w:r>
      <w:r>
        <w:rPr>
          <w:rFonts w:hint="eastAsia"/>
        </w:rPr>
        <w:t>criteria</w:t>
      </w:r>
      <w:r>
        <w:t xml:space="preserve"> </w:t>
      </w:r>
      <w:r>
        <w:rPr>
          <w:rFonts w:hint="eastAsia"/>
        </w:rPr>
        <w:t>for</w:t>
      </w:r>
      <w:r>
        <w:t xml:space="preserve"> RLM/BFD </w:t>
      </w:r>
      <w:r>
        <w:rPr>
          <w:rFonts w:hint="eastAsia"/>
        </w:rPr>
        <w:t>relaxation:</w:t>
      </w:r>
      <w:r>
        <w:t xml:space="preserve"> 1</w:t>
      </w:r>
      <w:r>
        <w:rPr>
          <w:rFonts w:hint="eastAsia"/>
        </w:rPr>
        <w:t>.</w:t>
      </w:r>
      <w:r>
        <w:t xml:space="preserve"> L</w:t>
      </w:r>
      <w:r>
        <w:rPr>
          <w:rFonts w:hint="eastAsia"/>
        </w:rPr>
        <w:t>ow</w:t>
      </w:r>
      <w:r>
        <w:t xml:space="preserve"> </w:t>
      </w:r>
      <w:r>
        <w:rPr>
          <w:rFonts w:hint="eastAsia"/>
        </w:rPr>
        <w:t>mobility</w:t>
      </w:r>
      <w:r>
        <w:t xml:space="preserve"> </w:t>
      </w:r>
      <w:r>
        <w:rPr>
          <w:rFonts w:hint="eastAsia"/>
        </w:rPr>
        <w:t>criterion;</w:t>
      </w:r>
      <w:r>
        <w:t xml:space="preserve"> 2</w:t>
      </w:r>
      <w:r>
        <w:rPr>
          <w:rFonts w:hint="eastAsia"/>
        </w:rPr>
        <w:t>.</w:t>
      </w:r>
      <w:r>
        <w:t xml:space="preserve"> G</w:t>
      </w:r>
      <w:r>
        <w:rPr>
          <w:rFonts w:hint="eastAsia"/>
        </w:rPr>
        <w:t>ood</w:t>
      </w:r>
      <w:r>
        <w:t xml:space="preserve"> </w:t>
      </w:r>
      <w:r>
        <w:rPr>
          <w:rFonts w:hint="eastAsia"/>
        </w:rPr>
        <w:t>serving</w:t>
      </w:r>
      <w:r>
        <w:t xml:space="preserve"> </w:t>
      </w:r>
      <w:r>
        <w:rPr>
          <w:rFonts w:hint="eastAsia"/>
        </w:rPr>
        <w:t>cell</w:t>
      </w:r>
      <w:r>
        <w:t xml:space="preserve"> </w:t>
      </w:r>
      <w:r>
        <w:rPr>
          <w:rFonts w:hint="eastAsia"/>
        </w:rPr>
        <w:t>quality</w:t>
      </w:r>
      <w:r>
        <w:t xml:space="preserve"> </w:t>
      </w:r>
      <w:r>
        <w:rPr>
          <w:rFonts w:hint="eastAsia"/>
        </w:rPr>
        <w:t>criterion.</w:t>
      </w:r>
      <w:r>
        <w:t xml:space="preserve"> A</w:t>
      </w:r>
      <w:r>
        <w:rPr>
          <w:rFonts w:hint="eastAsia"/>
        </w:rPr>
        <w:t>nd</w:t>
      </w:r>
      <w:r>
        <w:t xml:space="preserve"> </w:t>
      </w:r>
      <w:r>
        <w:rPr>
          <w:rFonts w:hint="eastAsia"/>
        </w:rPr>
        <w:t>only</w:t>
      </w:r>
      <w:r>
        <w:t xml:space="preserve"> </w:t>
      </w:r>
      <w:r>
        <w:rPr>
          <w:rFonts w:hint="eastAsia"/>
        </w:rPr>
        <w:t>both</w:t>
      </w:r>
      <w:r>
        <w:t xml:space="preserve"> </w:t>
      </w:r>
      <w:r>
        <w:rPr>
          <w:rFonts w:hint="eastAsia"/>
        </w:rPr>
        <w:t>criteria</w:t>
      </w:r>
      <w:r>
        <w:t xml:space="preserve"> </w:t>
      </w:r>
      <w:r>
        <w:rPr>
          <w:rFonts w:hint="eastAsia"/>
        </w:rPr>
        <w:t>are</w:t>
      </w:r>
      <w:r>
        <w:t xml:space="preserve"> fulfilled</w:t>
      </w:r>
      <w:r>
        <w:rPr>
          <w:rFonts w:hint="eastAsia"/>
        </w:rPr>
        <w:t>,</w:t>
      </w:r>
      <w:r>
        <w:t xml:space="preserve"> UE </w:t>
      </w:r>
      <w:r>
        <w:rPr>
          <w:rFonts w:hint="eastAsia"/>
        </w:rPr>
        <w:t>can</w:t>
      </w:r>
      <w:r>
        <w:t xml:space="preserve"> </w:t>
      </w:r>
      <w:r>
        <w:rPr>
          <w:rFonts w:hint="eastAsia"/>
        </w:rPr>
        <w:t>perform</w:t>
      </w:r>
      <w:r>
        <w:t xml:space="preserve"> </w:t>
      </w:r>
      <w:r>
        <w:rPr>
          <w:rFonts w:hint="eastAsia"/>
        </w:rPr>
        <w:t>relaxed</w:t>
      </w:r>
      <w:r>
        <w:t xml:space="preserve"> RLM/BFD </w:t>
      </w:r>
      <w:r>
        <w:rPr>
          <w:rFonts w:hint="eastAsia"/>
        </w:rPr>
        <w:t>monitoring.</w:t>
      </w:r>
      <w:r>
        <w:t xml:space="preserve"> H</w:t>
      </w:r>
      <w:r>
        <w:rPr>
          <w:rFonts w:hint="eastAsia"/>
        </w:rPr>
        <w:t>ere</w:t>
      </w:r>
      <w:r>
        <w:t xml:space="preserve"> RAN4 </w:t>
      </w:r>
      <w:r>
        <w:rPr>
          <w:rFonts w:hint="eastAsia"/>
        </w:rPr>
        <w:t>asks</w:t>
      </w:r>
      <w:r>
        <w:t xml:space="preserve"> RAN2 </w:t>
      </w:r>
      <w:r>
        <w:rPr>
          <w:rFonts w:hint="eastAsia"/>
        </w:rPr>
        <w:t>to</w:t>
      </w:r>
      <w:r>
        <w:t xml:space="preserve"> </w:t>
      </w:r>
      <w:r>
        <w:rPr>
          <w:rFonts w:hint="eastAsia"/>
        </w:rPr>
        <w:t>consider</w:t>
      </w:r>
      <w:r>
        <w:t xml:space="preserve"> </w:t>
      </w:r>
      <w:r>
        <w:rPr>
          <w:rFonts w:hint="eastAsia"/>
        </w:rPr>
        <w:t>how</w:t>
      </w:r>
      <w:r>
        <w:t xml:space="preserve"> </w:t>
      </w:r>
      <w:r>
        <w:rPr>
          <w:rFonts w:hint="eastAsia"/>
        </w:rPr>
        <w:t>to</w:t>
      </w:r>
      <w:r>
        <w:t xml:space="preserve"> </w:t>
      </w:r>
      <w:r>
        <w:rPr>
          <w:rFonts w:hint="eastAsia"/>
        </w:rPr>
        <w:t>provide</w:t>
      </w:r>
      <w:r>
        <w:t xml:space="preserve"> </w:t>
      </w:r>
      <w:r w:rsidRPr="00A82EF9">
        <w:t>signalling for the relaxation criteria defined by RAN4</w:t>
      </w:r>
      <w:r w:rsidR="00B459BE">
        <w:rPr>
          <w:rFonts w:hint="eastAsia"/>
        </w:rPr>
        <w:t>,</w:t>
      </w:r>
      <w:r w:rsidR="00B459BE">
        <w:t xml:space="preserve"> </w:t>
      </w:r>
      <w:r w:rsidR="00B459BE">
        <w:rPr>
          <w:rFonts w:hint="eastAsia"/>
        </w:rPr>
        <w:t>therefore</w:t>
      </w:r>
      <w:r w:rsidR="00B459BE">
        <w:t xml:space="preserve"> </w:t>
      </w:r>
      <w:r w:rsidR="00B459BE">
        <w:rPr>
          <w:rFonts w:hint="eastAsia"/>
        </w:rPr>
        <w:t>in</w:t>
      </w:r>
      <w:r w:rsidR="00B459BE">
        <w:t xml:space="preserve"> </w:t>
      </w:r>
      <w:r w:rsidR="00B459BE">
        <w:rPr>
          <w:rFonts w:hint="eastAsia"/>
        </w:rPr>
        <w:t>this</w:t>
      </w:r>
      <w:r w:rsidR="00B459BE">
        <w:t xml:space="preserve"> </w:t>
      </w:r>
      <w:r w:rsidR="00B459BE">
        <w:rPr>
          <w:rFonts w:hint="eastAsia"/>
        </w:rPr>
        <w:t>section,</w:t>
      </w:r>
      <w:r w:rsidR="00B459BE">
        <w:t xml:space="preserve"> </w:t>
      </w:r>
      <w:r w:rsidR="00B459BE">
        <w:rPr>
          <w:rFonts w:hint="eastAsia"/>
        </w:rPr>
        <w:t>we</w:t>
      </w:r>
      <w:r w:rsidR="00B459BE">
        <w:t xml:space="preserve"> </w:t>
      </w:r>
      <w:r w:rsidR="00B459BE">
        <w:rPr>
          <w:rFonts w:hint="eastAsia"/>
        </w:rPr>
        <w:t>will</w:t>
      </w:r>
      <w:r w:rsidR="00B459BE">
        <w:t xml:space="preserve"> </w:t>
      </w:r>
      <w:r w:rsidR="00B459BE">
        <w:rPr>
          <w:rFonts w:hint="eastAsia"/>
        </w:rPr>
        <w:t>discuss</w:t>
      </w:r>
      <w:r w:rsidR="00B459BE">
        <w:t xml:space="preserve"> </w:t>
      </w:r>
      <w:r w:rsidR="00B459BE">
        <w:rPr>
          <w:rFonts w:hint="eastAsia"/>
        </w:rPr>
        <w:t>the</w:t>
      </w:r>
      <w:r w:rsidR="00B459BE">
        <w:t xml:space="preserve"> </w:t>
      </w:r>
      <w:r w:rsidR="00B459BE">
        <w:rPr>
          <w:rFonts w:hint="eastAsia"/>
        </w:rPr>
        <w:t>related</w:t>
      </w:r>
      <w:r w:rsidR="00B459BE">
        <w:t xml:space="preserve"> </w:t>
      </w:r>
      <w:r w:rsidR="00B459BE">
        <w:rPr>
          <w:rFonts w:hint="eastAsia"/>
        </w:rPr>
        <w:t>actions</w:t>
      </w:r>
      <w:r w:rsidR="00B459BE">
        <w:t xml:space="preserve"> </w:t>
      </w:r>
      <w:r w:rsidR="00B459BE">
        <w:rPr>
          <w:rFonts w:hint="eastAsia"/>
        </w:rPr>
        <w:t>form</w:t>
      </w:r>
      <w:r w:rsidR="00B459BE">
        <w:t xml:space="preserve"> RAN2 </w:t>
      </w:r>
      <w:r w:rsidR="00B459BE">
        <w:rPr>
          <w:rFonts w:hint="eastAsia"/>
        </w:rPr>
        <w:t>perspective.</w:t>
      </w:r>
    </w:p>
    <w:p w14:paraId="6B9D1092" w14:textId="59B39A64" w:rsidR="001C0B40" w:rsidRDefault="00015B22" w:rsidP="006F527D">
      <w:r>
        <w:t>F</w:t>
      </w:r>
      <w:r>
        <w:rPr>
          <w:rFonts w:hint="eastAsia"/>
        </w:rPr>
        <w:t>or</w:t>
      </w:r>
      <w:r>
        <w:t xml:space="preserve"> </w:t>
      </w:r>
      <w:r>
        <w:rPr>
          <w:rFonts w:hint="eastAsia"/>
        </w:rPr>
        <w:t>providing</w:t>
      </w:r>
      <w:r>
        <w:t xml:space="preserve"> </w:t>
      </w:r>
      <w:r>
        <w:rPr>
          <w:rFonts w:hint="eastAsia"/>
        </w:rPr>
        <w:t>parameters</w:t>
      </w:r>
      <w:r>
        <w:t xml:space="preserve"> </w:t>
      </w:r>
      <w:r>
        <w:rPr>
          <w:rFonts w:hint="eastAsia"/>
        </w:rPr>
        <w:t>of</w:t>
      </w:r>
      <w:r>
        <w:t xml:space="preserve"> </w:t>
      </w:r>
      <w:r>
        <w:rPr>
          <w:rFonts w:hint="eastAsia"/>
        </w:rPr>
        <w:t>related</w:t>
      </w:r>
      <w:r>
        <w:t xml:space="preserve"> </w:t>
      </w:r>
      <w:r>
        <w:rPr>
          <w:rFonts w:hint="eastAsia"/>
        </w:rPr>
        <w:t>criteria</w:t>
      </w:r>
      <w:r>
        <w:t xml:space="preserve"> </w:t>
      </w:r>
      <w:r>
        <w:rPr>
          <w:rFonts w:hint="eastAsia"/>
        </w:rPr>
        <w:t>(e.g.</w:t>
      </w:r>
      <w:r>
        <w:t xml:space="preserve"> </w:t>
      </w:r>
      <w:r>
        <w:rPr>
          <w:rFonts w:hint="eastAsia"/>
        </w:rPr>
        <w:t>threshold</w:t>
      </w:r>
      <w:r>
        <w:t xml:space="preserve"> </w:t>
      </w:r>
      <w:r>
        <w:rPr>
          <w:rFonts w:hint="eastAsia"/>
        </w:rPr>
        <w:t>and</w:t>
      </w:r>
      <w:r>
        <w:t xml:space="preserve"> </w:t>
      </w:r>
      <w:r>
        <w:rPr>
          <w:rFonts w:hint="eastAsia"/>
        </w:rPr>
        <w:t>offset</w:t>
      </w:r>
      <w:r>
        <w:t xml:space="preserve"> </w:t>
      </w:r>
      <w:r>
        <w:rPr>
          <w:rFonts w:hint="eastAsia"/>
        </w:rPr>
        <w:t>for</w:t>
      </w:r>
      <w:r>
        <w:t xml:space="preserve"> </w:t>
      </w:r>
      <w:r>
        <w:rPr>
          <w:rFonts w:hint="eastAsia"/>
        </w:rPr>
        <w:t>good</w:t>
      </w:r>
      <w:r>
        <w:t xml:space="preserve"> </w:t>
      </w:r>
      <w:r>
        <w:rPr>
          <w:rFonts w:hint="eastAsia"/>
        </w:rPr>
        <w:t>cell</w:t>
      </w:r>
      <w:r>
        <w:t xml:space="preserve"> </w:t>
      </w:r>
      <w:r>
        <w:rPr>
          <w:rFonts w:hint="eastAsia"/>
        </w:rPr>
        <w:t>quality;</w:t>
      </w:r>
      <w:r>
        <w:t xml:space="preserve"> </w:t>
      </w:r>
      <w:proofErr w:type="spellStart"/>
      <w:r w:rsidRPr="00015B22">
        <w:t>S</w:t>
      </w:r>
      <w:r w:rsidRPr="00015B22">
        <w:rPr>
          <w:vertAlign w:val="subscript"/>
        </w:rPr>
        <w:t>SearchDeltaP</w:t>
      </w:r>
      <w:proofErr w:type="spellEnd"/>
      <w:r>
        <w:t xml:space="preserve"> </w:t>
      </w:r>
      <w:r>
        <w:rPr>
          <w:rFonts w:hint="eastAsia"/>
        </w:rPr>
        <w:t>and</w:t>
      </w:r>
      <w:r>
        <w:t xml:space="preserve"> </w:t>
      </w:r>
      <w:proofErr w:type="spellStart"/>
      <w:r w:rsidRPr="00AA3051">
        <w:t>T</w:t>
      </w:r>
      <w:r w:rsidRPr="00AA3051">
        <w:rPr>
          <w:vertAlign w:val="subscript"/>
        </w:rPr>
        <w:t>SearchDeltaP</w:t>
      </w:r>
      <w:proofErr w:type="spellEnd"/>
      <w:r>
        <w:t xml:space="preserve"> </w:t>
      </w:r>
      <w:r>
        <w:rPr>
          <w:rFonts w:hint="eastAsia"/>
        </w:rPr>
        <w:t>for</w:t>
      </w:r>
      <w:r>
        <w:t xml:space="preserve"> </w:t>
      </w:r>
      <w:r>
        <w:rPr>
          <w:rFonts w:hint="eastAsia"/>
        </w:rPr>
        <w:t>low</w:t>
      </w:r>
      <w:r>
        <w:t xml:space="preserve"> </w:t>
      </w:r>
      <w:r>
        <w:rPr>
          <w:rFonts w:hint="eastAsia"/>
        </w:rPr>
        <w:t>mobility),</w:t>
      </w:r>
      <w:r>
        <w:t xml:space="preserve"> </w:t>
      </w:r>
      <w:r>
        <w:rPr>
          <w:rFonts w:hint="eastAsia"/>
        </w:rPr>
        <w:t>as</w:t>
      </w:r>
      <w:r>
        <w:t xml:space="preserve"> </w:t>
      </w:r>
      <w:r>
        <w:rPr>
          <w:rFonts w:hint="eastAsia"/>
        </w:rPr>
        <w:t>we</w:t>
      </w:r>
      <w:r>
        <w:t xml:space="preserve"> </w:t>
      </w:r>
      <w:r w:rsidR="0030268F">
        <w:rPr>
          <w:rFonts w:hint="eastAsia"/>
        </w:rPr>
        <w:t>can</w:t>
      </w:r>
      <w:r w:rsidR="0030268F">
        <w:t xml:space="preserve"> </w:t>
      </w:r>
      <w:r>
        <w:rPr>
          <w:rFonts w:hint="eastAsia"/>
        </w:rPr>
        <w:t>find</w:t>
      </w:r>
      <w:r>
        <w:t xml:space="preserve"> </w:t>
      </w:r>
      <w:r>
        <w:rPr>
          <w:rFonts w:hint="eastAsia"/>
        </w:rPr>
        <w:t>that</w:t>
      </w:r>
      <w:r>
        <w:t xml:space="preserve"> </w:t>
      </w:r>
      <w:r>
        <w:rPr>
          <w:rFonts w:hint="eastAsia"/>
        </w:rPr>
        <w:t>the</w:t>
      </w:r>
      <w:r>
        <w:t xml:space="preserve"> </w:t>
      </w:r>
      <w:r>
        <w:rPr>
          <w:rFonts w:hint="eastAsia"/>
        </w:rPr>
        <w:t>current</w:t>
      </w:r>
      <w:r>
        <w:t xml:space="preserve"> RLM/BFD </w:t>
      </w:r>
      <w:r>
        <w:rPr>
          <w:rFonts w:hint="eastAsia"/>
        </w:rPr>
        <w:t>related</w:t>
      </w:r>
      <w:r>
        <w:t xml:space="preserve"> </w:t>
      </w:r>
      <w:r>
        <w:rPr>
          <w:rFonts w:hint="eastAsia"/>
        </w:rPr>
        <w:t>parameter</w:t>
      </w:r>
      <w:r>
        <w:t xml:space="preserve"> </w:t>
      </w:r>
      <w:r>
        <w:rPr>
          <w:rFonts w:hint="eastAsia"/>
        </w:rPr>
        <w:t>is</w:t>
      </w:r>
      <w:r>
        <w:t xml:space="preserve"> </w:t>
      </w:r>
      <w:r>
        <w:rPr>
          <w:rFonts w:hint="eastAsia"/>
        </w:rPr>
        <w:t>provided</w:t>
      </w:r>
      <w:r>
        <w:t xml:space="preserve"> </w:t>
      </w:r>
      <w:r>
        <w:rPr>
          <w:rFonts w:hint="eastAsia"/>
        </w:rPr>
        <w:t>by</w:t>
      </w:r>
      <w:r>
        <w:t xml:space="preserve"> </w:t>
      </w:r>
      <w:proofErr w:type="spellStart"/>
      <w:r w:rsidRPr="00015B22">
        <w:rPr>
          <w:i/>
        </w:rPr>
        <w:t>RadioLinkMonitoringConfig</w:t>
      </w:r>
      <w:proofErr w:type="spellEnd"/>
      <w:r>
        <w:t xml:space="preserve"> </w:t>
      </w:r>
      <w:r>
        <w:rPr>
          <w:rFonts w:hint="eastAsia"/>
        </w:rPr>
        <w:t>within</w:t>
      </w:r>
      <w:r w:rsidRPr="00015B22">
        <w:rPr>
          <w:i/>
        </w:rPr>
        <w:t xml:space="preserve"> RRCR</w:t>
      </w:r>
      <w:r w:rsidRPr="00015B22">
        <w:rPr>
          <w:rFonts w:hint="eastAsia"/>
          <w:i/>
        </w:rPr>
        <w:t>econfiguration</w:t>
      </w:r>
      <w:r>
        <w:rPr>
          <w:rFonts w:hint="eastAsia"/>
        </w:rPr>
        <w:t>,</w:t>
      </w:r>
      <w:r>
        <w:t xml:space="preserve"> </w:t>
      </w:r>
      <w:r>
        <w:rPr>
          <w:rFonts w:hint="eastAsia"/>
        </w:rPr>
        <w:t>similarly</w:t>
      </w:r>
      <w:r w:rsidR="0030268F">
        <w:t xml:space="preserve"> </w:t>
      </w:r>
      <w:r>
        <w:rPr>
          <w:rFonts w:hint="eastAsia"/>
        </w:rPr>
        <w:t>the</w:t>
      </w:r>
      <w:r>
        <w:t xml:space="preserve"> </w:t>
      </w:r>
      <w:r>
        <w:rPr>
          <w:rFonts w:hint="eastAsia"/>
        </w:rPr>
        <w:t>parameters</w:t>
      </w:r>
      <w:r>
        <w:t xml:space="preserve"> </w:t>
      </w:r>
      <w:r>
        <w:rPr>
          <w:rFonts w:hint="eastAsia"/>
        </w:rPr>
        <w:t>of</w:t>
      </w:r>
      <w:r>
        <w:t xml:space="preserve"> </w:t>
      </w:r>
      <w:r>
        <w:rPr>
          <w:rFonts w:hint="eastAsia"/>
        </w:rPr>
        <w:t>criteria</w:t>
      </w:r>
      <w:r>
        <w:t xml:space="preserve"> </w:t>
      </w:r>
      <w:r>
        <w:rPr>
          <w:rFonts w:hint="eastAsia"/>
        </w:rPr>
        <w:t>also</w:t>
      </w:r>
      <w:r>
        <w:t xml:space="preserve"> </w:t>
      </w:r>
      <w:r>
        <w:rPr>
          <w:rFonts w:hint="eastAsia"/>
        </w:rPr>
        <w:t>can</w:t>
      </w:r>
      <w:r>
        <w:t xml:space="preserve"> </w:t>
      </w:r>
      <w:r>
        <w:rPr>
          <w:rFonts w:hint="eastAsia"/>
        </w:rPr>
        <w:t>be</w:t>
      </w:r>
      <w:r>
        <w:t xml:space="preserve"> </w:t>
      </w:r>
      <w:r>
        <w:rPr>
          <w:rFonts w:hint="eastAsia"/>
        </w:rPr>
        <w:t>put</w:t>
      </w:r>
      <w:r>
        <w:t xml:space="preserve"> </w:t>
      </w:r>
      <w:r>
        <w:rPr>
          <w:rFonts w:hint="eastAsia"/>
        </w:rPr>
        <w:t>into</w:t>
      </w:r>
      <w:r>
        <w:t xml:space="preserve"> </w:t>
      </w:r>
      <w:proofErr w:type="spellStart"/>
      <w:r w:rsidRPr="00015B22">
        <w:rPr>
          <w:i/>
        </w:rPr>
        <w:t>RadioLinkMonitoringConfig</w:t>
      </w:r>
      <w:proofErr w:type="spellEnd"/>
      <w:r>
        <w:rPr>
          <w:rFonts w:hint="eastAsia"/>
          <w:i/>
        </w:rPr>
        <w:t>.</w:t>
      </w:r>
      <w:r>
        <w:t xml:space="preserve"> </w:t>
      </w:r>
    </w:p>
    <w:p w14:paraId="5A36DF18" w14:textId="4268DA83" w:rsidR="00101E9E" w:rsidRPr="00101E9E" w:rsidRDefault="00101E9E" w:rsidP="006F527D">
      <w:pPr>
        <w:rPr>
          <w:b/>
        </w:rPr>
      </w:pPr>
      <w:r>
        <w:rPr>
          <w:b/>
        </w:rPr>
        <w:lastRenderedPageBreak/>
        <w:t>P</w:t>
      </w:r>
      <w:r>
        <w:rPr>
          <w:rFonts w:hint="eastAsia"/>
          <w:b/>
        </w:rPr>
        <w:t>roposal</w:t>
      </w:r>
      <w:r>
        <w:rPr>
          <w:b/>
        </w:rPr>
        <w:t xml:space="preserve"> 1</w:t>
      </w:r>
      <w:r>
        <w:rPr>
          <w:rFonts w:hint="eastAsia"/>
          <w:b/>
        </w:rPr>
        <w:t>:</w:t>
      </w:r>
      <w:r>
        <w:rPr>
          <w:b/>
        </w:rPr>
        <w:t xml:space="preserve"> T</w:t>
      </w:r>
      <w:r>
        <w:rPr>
          <w:rFonts w:hint="eastAsia"/>
          <w:b/>
        </w:rPr>
        <w:t>he</w:t>
      </w:r>
      <w:r>
        <w:rPr>
          <w:b/>
        </w:rPr>
        <w:t xml:space="preserve"> </w:t>
      </w:r>
      <w:r>
        <w:rPr>
          <w:rFonts w:hint="eastAsia"/>
          <w:b/>
        </w:rPr>
        <w:t>parameters</w:t>
      </w:r>
      <w:r>
        <w:rPr>
          <w:b/>
        </w:rPr>
        <w:t xml:space="preserve"> </w:t>
      </w:r>
      <w:r>
        <w:rPr>
          <w:rFonts w:hint="eastAsia"/>
          <w:b/>
        </w:rPr>
        <w:t>of</w:t>
      </w:r>
      <w:r>
        <w:rPr>
          <w:b/>
        </w:rPr>
        <w:t xml:space="preserve"> </w:t>
      </w:r>
      <w:r>
        <w:rPr>
          <w:rFonts w:hint="eastAsia"/>
          <w:b/>
        </w:rPr>
        <w:t>related</w:t>
      </w:r>
      <w:r>
        <w:rPr>
          <w:b/>
        </w:rPr>
        <w:t xml:space="preserve"> </w:t>
      </w:r>
      <w:r>
        <w:rPr>
          <w:rFonts w:hint="eastAsia"/>
          <w:b/>
        </w:rPr>
        <w:t>criteria</w:t>
      </w:r>
      <w:r>
        <w:rPr>
          <w:b/>
        </w:rPr>
        <w:t xml:space="preserve"> </w:t>
      </w:r>
      <w:r>
        <w:rPr>
          <w:rFonts w:hint="eastAsia"/>
          <w:b/>
        </w:rPr>
        <w:t>(e.g.</w:t>
      </w:r>
      <w:r>
        <w:rPr>
          <w:b/>
        </w:rPr>
        <w:t xml:space="preserve"> </w:t>
      </w:r>
      <w:r>
        <w:rPr>
          <w:rFonts w:hint="eastAsia"/>
          <w:b/>
        </w:rPr>
        <w:t>good</w:t>
      </w:r>
      <w:r>
        <w:rPr>
          <w:b/>
        </w:rPr>
        <w:t xml:space="preserve"> </w:t>
      </w:r>
      <w:r>
        <w:rPr>
          <w:rFonts w:hint="eastAsia"/>
          <w:b/>
        </w:rPr>
        <w:t>serving</w:t>
      </w:r>
      <w:r>
        <w:rPr>
          <w:b/>
        </w:rPr>
        <w:t xml:space="preserve"> </w:t>
      </w:r>
      <w:r>
        <w:rPr>
          <w:rFonts w:hint="eastAsia"/>
          <w:b/>
        </w:rPr>
        <w:t>cell</w:t>
      </w:r>
      <w:r>
        <w:rPr>
          <w:b/>
        </w:rPr>
        <w:t xml:space="preserve"> </w:t>
      </w:r>
      <w:r>
        <w:rPr>
          <w:rFonts w:hint="eastAsia"/>
          <w:b/>
        </w:rPr>
        <w:t>quality</w:t>
      </w:r>
      <w:r>
        <w:rPr>
          <w:b/>
        </w:rPr>
        <w:t xml:space="preserve"> </w:t>
      </w:r>
      <w:r>
        <w:rPr>
          <w:rFonts w:hint="eastAsia"/>
          <w:b/>
        </w:rPr>
        <w:t>and</w:t>
      </w:r>
      <w:r>
        <w:rPr>
          <w:b/>
        </w:rPr>
        <w:t xml:space="preserve"> </w:t>
      </w:r>
      <w:r>
        <w:rPr>
          <w:rFonts w:hint="eastAsia"/>
          <w:b/>
        </w:rPr>
        <w:t>low</w:t>
      </w:r>
      <w:r>
        <w:rPr>
          <w:b/>
        </w:rPr>
        <w:t xml:space="preserve"> </w:t>
      </w:r>
      <w:r>
        <w:rPr>
          <w:rFonts w:hint="eastAsia"/>
          <w:b/>
        </w:rPr>
        <w:t>mobility)</w:t>
      </w:r>
      <w:r>
        <w:rPr>
          <w:b/>
        </w:rPr>
        <w:t xml:space="preserve"> </w:t>
      </w:r>
      <w:r>
        <w:rPr>
          <w:rFonts w:hint="eastAsia"/>
          <w:b/>
        </w:rPr>
        <w:t>can</w:t>
      </w:r>
      <w:r>
        <w:rPr>
          <w:b/>
        </w:rPr>
        <w:t xml:space="preserve"> </w:t>
      </w:r>
      <w:r>
        <w:rPr>
          <w:rFonts w:hint="eastAsia"/>
          <w:b/>
        </w:rPr>
        <w:t>be</w:t>
      </w:r>
      <w:r>
        <w:rPr>
          <w:b/>
        </w:rPr>
        <w:t xml:space="preserve"> </w:t>
      </w:r>
      <w:r>
        <w:rPr>
          <w:rFonts w:hint="eastAsia"/>
          <w:b/>
        </w:rPr>
        <w:t>put</w:t>
      </w:r>
      <w:r>
        <w:rPr>
          <w:b/>
        </w:rPr>
        <w:t xml:space="preserve"> </w:t>
      </w:r>
      <w:r>
        <w:rPr>
          <w:rFonts w:hint="eastAsia"/>
          <w:b/>
        </w:rPr>
        <w:t>into</w:t>
      </w:r>
      <w:r>
        <w:rPr>
          <w:b/>
        </w:rPr>
        <w:t xml:space="preserve"> </w:t>
      </w:r>
      <w:r w:rsidR="001936FD">
        <w:rPr>
          <w:rFonts w:hint="eastAsia"/>
          <w:b/>
        </w:rPr>
        <w:t>dedicated</w:t>
      </w:r>
      <w:r w:rsidR="001936FD">
        <w:rPr>
          <w:b/>
        </w:rPr>
        <w:t xml:space="preserve"> RRC </w:t>
      </w:r>
      <w:r w:rsidR="001936FD">
        <w:rPr>
          <w:rFonts w:hint="eastAsia"/>
          <w:b/>
        </w:rPr>
        <w:t>signalling,</w:t>
      </w:r>
      <w:r w:rsidR="001936FD">
        <w:rPr>
          <w:b/>
        </w:rPr>
        <w:t xml:space="preserve"> </w:t>
      </w:r>
      <w:r w:rsidR="001936FD">
        <w:rPr>
          <w:rFonts w:hint="eastAsia"/>
          <w:b/>
        </w:rPr>
        <w:t>i.e.</w:t>
      </w:r>
      <w:r w:rsidR="001936FD">
        <w:rPr>
          <w:b/>
        </w:rPr>
        <w:t xml:space="preserve"> </w:t>
      </w:r>
      <w:r w:rsidRPr="00101E9E">
        <w:rPr>
          <w:b/>
          <w:i/>
        </w:rPr>
        <w:t>R</w:t>
      </w:r>
      <w:r w:rsidRPr="00101E9E">
        <w:rPr>
          <w:rFonts w:hint="eastAsia"/>
          <w:b/>
          <w:i/>
        </w:rPr>
        <w:t>adio</w:t>
      </w:r>
      <w:r w:rsidRPr="00101E9E">
        <w:rPr>
          <w:b/>
          <w:i/>
        </w:rPr>
        <w:t>L</w:t>
      </w:r>
      <w:r w:rsidRPr="00101E9E">
        <w:rPr>
          <w:rFonts w:hint="eastAsia"/>
          <w:b/>
          <w:i/>
        </w:rPr>
        <w:t>ink</w:t>
      </w:r>
      <w:r w:rsidRPr="00101E9E">
        <w:rPr>
          <w:b/>
          <w:i/>
        </w:rPr>
        <w:t>M</w:t>
      </w:r>
      <w:r w:rsidRPr="00101E9E">
        <w:rPr>
          <w:rFonts w:hint="eastAsia"/>
          <w:b/>
          <w:i/>
        </w:rPr>
        <w:t>onitoring</w:t>
      </w:r>
      <w:r>
        <w:rPr>
          <w:b/>
        </w:rPr>
        <w:t xml:space="preserve"> </w:t>
      </w:r>
      <w:r>
        <w:rPr>
          <w:rFonts w:hint="eastAsia"/>
          <w:b/>
        </w:rPr>
        <w:t>within</w:t>
      </w:r>
      <w:r>
        <w:rPr>
          <w:b/>
        </w:rPr>
        <w:t xml:space="preserve"> </w:t>
      </w:r>
      <w:r w:rsidRPr="00101E9E">
        <w:rPr>
          <w:b/>
          <w:i/>
        </w:rPr>
        <w:t>RRCR</w:t>
      </w:r>
      <w:r w:rsidRPr="00101E9E">
        <w:rPr>
          <w:rFonts w:hint="eastAsia"/>
          <w:b/>
          <w:i/>
        </w:rPr>
        <w:t>econfiguration</w:t>
      </w:r>
      <w:r>
        <w:rPr>
          <w:b/>
        </w:rPr>
        <w:t>.</w:t>
      </w:r>
    </w:p>
    <w:p w14:paraId="76846CE2" w14:textId="0AF80292" w:rsidR="0030268F" w:rsidRDefault="0030268F" w:rsidP="006F527D">
      <w:r>
        <w:t>F</w:t>
      </w:r>
      <w:r>
        <w:rPr>
          <w:rFonts w:hint="eastAsia"/>
        </w:rPr>
        <w:t>or</w:t>
      </w:r>
      <w:r>
        <w:t xml:space="preserve"> </w:t>
      </w:r>
      <w:r w:rsidR="00126B32">
        <w:rPr>
          <w:rFonts w:hint="eastAsia"/>
        </w:rPr>
        <w:t>specifying</w:t>
      </w:r>
      <w:r w:rsidR="00126B32">
        <w:t xml:space="preserve"> </w:t>
      </w:r>
      <w:r>
        <w:rPr>
          <w:rFonts w:hint="eastAsia"/>
        </w:rPr>
        <w:t>formula</w:t>
      </w:r>
      <w:r>
        <w:t xml:space="preserve"> </w:t>
      </w:r>
      <w:r>
        <w:rPr>
          <w:rFonts w:hint="eastAsia"/>
        </w:rPr>
        <w:t>of</w:t>
      </w:r>
      <w:r>
        <w:t xml:space="preserve"> </w:t>
      </w:r>
      <w:r>
        <w:rPr>
          <w:rFonts w:hint="eastAsia"/>
        </w:rPr>
        <w:t>criteria</w:t>
      </w:r>
      <w:r>
        <w:t xml:space="preserve"> </w:t>
      </w:r>
      <w:r>
        <w:rPr>
          <w:rFonts w:hint="eastAsia"/>
        </w:rPr>
        <w:t>in</w:t>
      </w:r>
      <w:r>
        <w:t xml:space="preserve"> </w:t>
      </w:r>
      <w:r>
        <w:rPr>
          <w:rFonts w:hint="eastAsia"/>
        </w:rPr>
        <w:t>specification,</w:t>
      </w:r>
      <w:r>
        <w:t xml:space="preserve"> </w:t>
      </w:r>
      <w:r>
        <w:rPr>
          <w:rFonts w:hint="eastAsia"/>
        </w:rPr>
        <w:t>it</w:t>
      </w:r>
      <w:r>
        <w:t xml:space="preserve"> </w:t>
      </w:r>
      <w:r>
        <w:rPr>
          <w:rFonts w:hint="eastAsia"/>
        </w:rPr>
        <w:t>is</w:t>
      </w:r>
      <w:r>
        <w:t xml:space="preserve"> </w:t>
      </w:r>
      <w:r>
        <w:rPr>
          <w:rFonts w:hint="eastAsia"/>
        </w:rPr>
        <w:t>noted</w:t>
      </w:r>
      <w:r>
        <w:t xml:space="preserve"> </w:t>
      </w:r>
      <w:r>
        <w:rPr>
          <w:rFonts w:hint="eastAsia"/>
        </w:rPr>
        <w:t>that</w:t>
      </w:r>
      <w:r>
        <w:t xml:space="preserve"> </w:t>
      </w:r>
      <w:r>
        <w:rPr>
          <w:rFonts w:hint="eastAsia"/>
        </w:rPr>
        <w:t>the</w:t>
      </w:r>
      <w:r>
        <w:t xml:space="preserve"> RRC </w:t>
      </w:r>
      <w:r>
        <w:rPr>
          <w:rFonts w:hint="eastAsia"/>
        </w:rPr>
        <w:t>layer</w:t>
      </w:r>
      <w:r>
        <w:t xml:space="preserve"> </w:t>
      </w:r>
      <w:r>
        <w:rPr>
          <w:rFonts w:hint="eastAsia"/>
        </w:rPr>
        <w:t>only</w:t>
      </w:r>
      <w:r>
        <w:t xml:space="preserve"> </w:t>
      </w:r>
      <w:r>
        <w:rPr>
          <w:rFonts w:hint="eastAsia"/>
        </w:rPr>
        <w:t>handle</w:t>
      </w:r>
      <w:r>
        <w:t xml:space="preserve"> </w:t>
      </w:r>
      <w:r>
        <w:rPr>
          <w:rFonts w:hint="eastAsia"/>
        </w:rPr>
        <w:t>the</w:t>
      </w:r>
      <w:r>
        <w:t xml:space="preserve"> RLM “</w:t>
      </w:r>
      <w:r>
        <w:rPr>
          <w:rFonts w:hint="eastAsia"/>
        </w:rPr>
        <w:t>indications</w:t>
      </w:r>
      <w:r>
        <w:t xml:space="preserve">” </w:t>
      </w:r>
      <w:r>
        <w:rPr>
          <w:rFonts w:hint="eastAsia"/>
        </w:rPr>
        <w:t>and</w:t>
      </w:r>
      <w:r>
        <w:t xml:space="preserve"> MAC </w:t>
      </w:r>
      <w:r>
        <w:rPr>
          <w:rFonts w:hint="eastAsia"/>
        </w:rPr>
        <w:t>layer</w:t>
      </w:r>
      <w:r>
        <w:t xml:space="preserve"> </w:t>
      </w:r>
      <w:r>
        <w:rPr>
          <w:rFonts w:hint="eastAsia"/>
        </w:rPr>
        <w:t>only</w:t>
      </w:r>
      <w:r>
        <w:t xml:space="preserve"> </w:t>
      </w:r>
      <w:r>
        <w:rPr>
          <w:rFonts w:hint="eastAsia"/>
        </w:rPr>
        <w:t>handle</w:t>
      </w:r>
      <w:r>
        <w:t xml:space="preserve"> </w:t>
      </w:r>
      <w:r>
        <w:rPr>
          <w:rFonts w:hint="eastAsia"/>
        </w:rPr>
        <w:t>the</w:t>
      </w:r>
      <w:r>
        <w:t xml:space="preserve"> BFD “</w:t>
      </w:r>
      <w:r>
        <w:rPr>
          <w:rFonts w:hint="eastAsia"/>
        </w:rPr>
        <w:t>indications</w:t>
      </w:r>
      <w:r>
        <w:t>”</w:t>
      </w:r>
      <w:r>
        <w:rPr>
          <w:rFonts w:hint="eastAsia"/>
        </w:rPr>
        <w:t>.</w:t>
      </w:r>
      <w:r>
        <w:t xml:space="preserve"> That </w:t>
      </w:r>
      <w:r>
        <w:rPr>
          <w:rFonts w:hint="eastAsia"/>
        </w:rPr>
        <w:t>means</w:t>
      </w:r>
      <w:r>
        <w:t xml:space="preserve"> RRC </w:t>
      </w:r>
      <w:r>
        <w:rPr>
          <w:rFonts w:hint="eastAsia"/>
        </w:rPr>
        <w:t>layer</w:t>
      </w:r>
      <w:r>
        <w:t xml:space="preserve"> </w:t>
      </w:r>
      <w:r>
        <w:rPr>
          <w:rFonts w:hint="eastAsia"/>
        </w:rPr>
        <w:t>is</w:t>
      </w:r>
      <w:r>
        <w:t xml:space="preserve"> </w:t>
      </w:r>
      <w:r>
        <w:rPr>
          <w:rFonts w:hint="eastAsia"/>
        </w:rPr>
        <w:t>unaware</w:t>
      </w:r>
      <w:r>
        <w:t xml:space="preserve"> </w:t>
      </w:r>
      <w:r>
        <w:rPr>
          <w:rFonts w:hint="eastAsia"/>
        </w:rPr>
        <w:t>of</w:t>
      </w:r>
      <w:r>
        <w:t xml:space="preserve"> BFD </w:t>
      </w:r>
      <w:r>
        <w:rPr>
          <w:rFonts w:hint="eastAsia"/>
        </w:rPr>
        <w:t>procedure</w:t>
      </w:r>
      <w:r>
        <w:t xml:space="preserve"> </w:t>
      </w:r>
      <w:r>
        <w:rPr>
          <w:rFonts w:hint="eastAsia"/>
        </w:rPr>
        <w:t>also</w:t>
      </w:r>
      <w:r>
        <w:t xml:space="preserve"> MAC </w:t>
      </w:r>
      <w:r>
        <w:rPr>
          <w:rFonts w:hint="eastAsia"/>
        </w:rPr>
        <w:t>layer</w:t>
      </w:r>
      <w:r>
        <w:t xml:space="preserve"> </w:t>
      </w:r>
      <w:r>
        <w:rPr>
          <w:rFonts w:hint="eastAsia"/>
        </w:rPr>
        <w:t>is</w:t>
      </w:r>
      <w:r>
        <w:t xml:space="preserve"> </w:t>
      </w:r>
      <w:r>
        <w:rPr>
          <w:rFonts w:hint="eastAsia"/>
        </w:rPr>
        <w:t>unaware</w:t>
      </w:r>
      <w:r>
        <w:t xml:space="preserve"> </w:t>
      </w:r>
      <w:r>
        <w:rPr>
          <w:rFonts w:hint="eastAsia"/>
        </w:rPr>
        <w:t>of</w:t>
      </w:r>
      <w:r>
        <w:t xml:space="preserve"> RLM </w:t>
      </w:r>
      <w:r>
        <w:rPr>
          <w:rFonts w:hint="eastAsia"/>
        </w:rPr>
        <w:t>procedure.</w:t>
      </w:r>
      <w:r>
        <w:t xml:space="preserve"> T</w:t>
      </w:r>
      <w:r>
        <w:rPr>
          <w:rFonts w:hint="eastAsia"/>
        </w:rPr>
        <w:t>herefore</w:t>
      </w:r>
      <w:r>
        <w:t xml:space="preserve"> </w:t>
      </w:r>
      <w:r>
        <w:rPr>
          <w:rFonts w:hint="eastAsia"/>
        </w:rPr>
        <w:t>it</w:t>
      </w:r>
      <w:r>
        <w:t xml:space="preserve"> </w:t>
      </w:r>
      <w:r>
        <w:rPr>
          <w:rFonts w:hint="eastAsia"/>
        </w:rPr>
        <w:t>is</w:t>
      </w:r>
      <w:r>
        <w:t xml:space="preserve"> </w:t>
      </w:r>
      <w:r>
        <w:rPr>
          <w:rFonts w:hint="eastAsia"/>
        </w:rPr>
        <w:t>concluded</w:t>
      </w:r>
      <w:r>
        <w:t xml:space="preserve"> </w:t>
      </w:r>
      <w:r>
        <w:rPr>
          <w:rFonts w:hint="eastAsia"/>
        </w:rPr>
        <w:t>that</w:t>
      </w:r>
      <w:r>
        <w:t xml:space="preserve"> </w:t>
      </w:r>
      <w:r>
        <w:rPr>
          <w:rFonts w:hint="eastAsia"/>
        </w:rPr>
        <w:t>the</w:t>
      </w:r>
      <w:r>
        <w:t xml:space="preserve"> </w:t>
      </w:r>
      <w:r>
        <w:rPr>
          <w:rFonts w:hint="eastAsia"/>
        </w:rPr>
        <w:t>formula</w:t>
      </w:r>
      <w:r>
        <w:t xml:space="preserve"> </w:t>
      </w:r>
      <w:r>
        <w:rPr>
          <w:rFonts w:hint="eastAsia"/>
        </w:rPr>
        <w:t>of</w:t>
      </w:r>
      <w:r>
        <w:t xml:space="preserve"> </w:t>
      </w:r>
      <w:r>
        <w:rPr>
          <w:rFonts w:hint="eastAsia"/>
        </w:rPr>
        <w:t>criteria</w:t>
      </w:r>
      <w:r>
        <w:t xml:space="preserve"> </w:t>
      </w:r>
      <w:r>
        <w:rPr>
          <w:rFonts w:hint="eastAsia"/>
        </w:rPr>
        <w:t>for</w:t>
      </w:r>
      <w:r>
        <w:t xml:space="preserve"> RLM </w:t>
      </w:r>
      <w:r>
        <w:rPr>
          <w:rFonts w:hint="eastAsia"/>
        </w:rPr>
        <w:t>relaxation</w:t>
      </w:r>
      <w:r>
        <w:t xml:space="preserve"> </w:t>
      </w:r>
      <w:r>
        <w:rPr>
          <w:rFonts w:hint="eastAsia"/>
        </w:rPr>
        <w:t>should</w:t>
      </w:r>
      <w:r>
        <w:t xml:space="preserve"> </w:t>
      </w:r>
      <w:r>
        <w:rPr>
          <w:rFonts w:hint="eastAsia"/>
        </w:rPr>
        <w:t>be</w:t>
      </w:r>
      <w:r>
        <w:t xml:space="preserve"> </w:t>
      </w:r>
      <w:r>
        <w:rPr>
          <w:rFonts w:hint="eastAsia"/>
        </w:rPr>
        <w:t>specified</w:t>
      </w:r>
      <w:r>
        <w:t xml:space="preserve"> </w:t>
      </w:r>
      <w:r>
        <w:rPr>
          <w:rFonts w:hint="eastAsia"/>
        </w:rPr>
        <w:t>in</w:t>
      </w:r>
      <w:r>
        <w:t xml:space="preserve"> TS 38.331 </w:t>
      </w:r>
      <w:r>
        <w:rPr>
          <w:rFonts w:hint="eastAsia"/>
        </w:rPr>
        <w:t>and</w:t>
      </w:r>
      <w:r>
        <w:t xml:space="preserve"> </w:t>
      </w:r>
      <w:r>
        <w:rPr>
          <w:rFonts w:hint="eastAsia"/>
        </w:rPr>
        <w:t>the</w:t>
      </w:r>
      <w:r>
        <w:t xml:space="preserve"> </w:t>
      </w:r>
      <w:r>
        <w:rPr>
          <w:rFonts w:hint="eastAsia"/>
        </w:rPr>
        <w:t>formula</w:t>
      </w:r>
      <w:r>
        <w:t xml:space="preserve"> </w:t>
      </w:r>
      <w:r>
        <w:rPr>
          <w:rFonts w:hint="eastAsia"/>
        </w:rPr>
        <w:t>of</w:t>
      </w:r>
      <w:r>
        <w:t xml:space="preserve"> </w:t>
      </w:r>
      <w:r>
        <w:rPr>
          <w:rFonts w:hint="eastAsia"/>
        </w:rPr>
        <w:t>criteria</w:t>
      </w:r>
      <w:r>
        <w:t xml:space="preserve"> </w:t>
      </w:r>
      <w:r>
        <w:rPr>
          <w:rFonts w:hint="eastAsia"/>
        </w:rPr>
        <w:t>for</w:t>
      </w:r>
      <w:r>
        <w:t xml:space="preserve"> BFD </w:t>
      </w:r>
      <w:r>
        <w:rPr>
          <w:rFonts w:hint="eastAsia"/>
        </w:rPr>
        <w:t>relaxation</w:t>
      </w:r>
      <w:r>
        <w:t xml:space="preserve"> </w:t>
      </w:r>
      <w:r>
        <w:rPr>
          <w:rFonts w:hint="eastAsia"/>
        </w:rPr>
        <w:t>should</w:t>
      </w:r>
      <w:r>
        <w:t xml:space="preserve"> </w:t>
      </w:r>
      <w:r>
        <w:rPr>
          <w:rFonts w:hint="eastAsia"/>
        </w:rPr>
        <w:t>be</w:t>
      </w:r>
      <w:r>
        <w:t xml:space="preserve"> </w:t>
      </w:r>
      <w:r>
        <w:rPr>
          <w:rFonts w:hint="eastAsia"/>
        </w:rPr>
        <w:t>specified</w:t>
      </w:r>
      <w:r>
        <w:t xml:space="preserve"> </w:t>
      </w:r>
      <w:r>
        <w:rPr>
          <w:rFonts w:hint="eastAsia"/>
        </w:rPr>
        <w:t>in</w:t>
      </w:r>
      <w:r>
        <w:t xml:space="preserve"> TS 38.321</w:t>
      </w:r>
      <w:r>
        <w:rPr>
          <w:rFonts w:hint="eastAsia"/>
        </w:rPr>
        <w:t>.</w:t>
      </w:r>
    </w:p>
    <w:p w14:paraId="67875E53" w14:textId="09475B4F" w:rsidR="008F2C1D" w:rsidRDefault="008F2C1D" w:rsidP="006F527D">
      <w:pPr>
        <w:rPr>
          <w:b/>
        </w:rPr>
      </w:pPr>
      <w:r w:rsidRPr="008F2C1D">
        <w:rPr>
          <w:b/>
        </w:rPr>
        <w:t>O</w:t>
      </w:r>
      <w:r w:rsidRPr="008F2C1D">
        <w:rPr>
          <w:rFonts w:hint="eastAsia"/>
          <w:b/>
        </w:rPr>
        <w:t>bservation</w:t>
      </w:r>
      <w:r w:rsidRPr="008F2C1D">
        <w:rPr>
          <w:b/>
        </w:rPr>
        <w:t xml:space="preserve"> 1</w:t>
      </w:r>
      <w:r w:rsidRPr="008F2C1D">
        <w:rPr>
          <w:rFonts w:hint="eastAsia"/>
          <w:b/>
        </w:rPr>
        <w:t>:</w:t>
      </w:r>
      <w:r w:rsidRPr="008F2C1D">
        <w:rPr>
          <w:b/>
        </w:rPr>
        <w:t xml:space="preserve"> </w:t>
      </w:r>
      <w:r>
        <w:rPr>
          <w:b/>
        </w:rPr>
        <w:t xml:space="preserve">RRC </w:t>
      </w:r>
      <w:r>
        <w:rPr>
          <w:rFonts w:hint="eastAsia"/>
          <w:b/>
        </w:rPr>
        <w:t>layer</w:t>
      </w:r>
      <w:r>
        <w:rPr>
          <w:b/>
        </w:rPr>
        <w:t xml:space="preserve"> </w:t>
      </w:r>
      <w:r>
        <w:rPr>
          <w:rFonts w:hint="eastAsia"/>
          <w:b/>
        </w:rPr>
        <w:t>is</w:t>
      </w:r>
      <w:r>
        <w:rPr>
          <w:b/>
        </w:rPr>
        <w:t xml:space="preserve"> </w:t>
      </w:r>
      <w:r>
        <w:rPr>
          <w:rFonts w:hint="eastAsia"/>
          <w:b/>
        </w:rPr>
        <w:t>only</w:t>
      </w:r>
      <w:r>
        <w:rPr>
          <w:b/>
        </w:rPr>
        <w:t xml:space="preserve"> </w:t>
      </w:r>
      <w:r>
        <w:rPr>
          <w:rFonts w:hint="eastAsia"/>
          <w:b/>
        </w:rPr>
        <w:t>aware</w:t>
      </w:r>
      <w:r>
        <w:rPr>
          <w:b/>
        </w:rPr>
        <w:t xml:space="preserve"> </w:t>
      </w:r>
      <w:r>
        <w:rPr>
          <w:rFonts w:hint="eastAsia"/>
          <w:b/>
        </w:rPr>
        <w:t>of</w:t>
      </w:r>
      <w:r>
        <w:rPr>
          <w:b/>
        </w:rPr>
        <w:t xml:space="preserve"> RLM </w:t>
      </w:r>
      <w:r>
        <w:rPr>
          <w:rFonts w:hint="eastAsia"/>
          <w:b/>
        </w:rPr>
        <w:t>procedure</w:t>
      </w:r>
      <w:r>
        <w:rPr>
          <w:b/>
        </w:rPr>
        <w:t xml:space="preserve"> </w:t>
      </w:r>
      <w:r>
        <w:rPr>
          <w:rFonts w:hint="eastAsia"/>
          <w:b/>
        </w:rPr>
        <w:t>and</w:t>
      </w:r>
      <w:r>
        <w:rPr>
          <w:b/>
        </w:rPr>
        <w:t xml:space="preserve"> MAC </w:t>
      </w:r>
      <w:r>
        <w:rPr>
          <w:rFonts w:hint="eastAsia"/>
          <w:b/>
        </w:rPr>
        <w:t>layer</w:t>
      </w:r>
      <w:r>
        <w:rPr>
          <w:b/>
        </w:rPr>
        <w:t xml:space="preserve"> </w:t>
      </w:r>
      <w:r>
        <w:rPr>
          <w:rFonts w:hint="eastAsia"/>
          <w:b/>
        </w:rPr>
        <w:t>is</w:t>
      </w:r>
      <w:r>
        <w:rPr>
          <w:b/>
        </w:rPr>
        <w:t xml:space="preserve"> </w:t>
      </w:r>
      <w:r>
        <w:rPr>
          <w:rFonts w:hint="eastAsia"/>
          <w:b/>
        </w:rPr>
        <w:t>only</w:t>
      </w:r>
      <w:r>
        <w:rPr>
          <w:b/>
        </w:rPr>
        <w:t xml:space="preserve"> </w:t>
      </w:r>
      <w:r>
        <w:rPr>
          <w:rFonts w:hint="eastAsia"/>
          <w:b/>
        </w:rPr>
        <w:t>aware</w:t>
      </w:r>
      <w:r>
        <w:rPr>
          <w:b/>
        </w:rPr>
        <w:t xml:space="preserve"> </w:t>
      </w:r>
      <w:r>
        <w:rPr>
          <w:rFonts w:hint="eastAsia"/>
          <w:b/>
        </w:rPr>
        <w:t>of</w:t>
      </w:r>
      <w:r>
        <w:rPr>
          <w:b/>
        </w:rPr>
        <w:t xml:space="preserve"> BFD </w:t>
      </w:r>
      <w:r>
        <w:rPr>
          <w:rFonts w:hint="eastAsia"/>
          <w:b/>
        </w:rPr>
        <w:t>procedure.</w:t>
      </w:r>
    </w:p>
    <w:p w14:paraId="1186AC36" w14:textId="5FEC45A8" w:rsidR="008F2C1D" w:rsidRPr="008F2C1D" w:rsidRDefault="008F2C1D" w:rsidP="006F527D">
      <w:pPr>
        <w:rPr>
          <w:b/>
        </w:rPr>
      </w:pPr>
      <w:r>
        <w:rPr>
          <w:b/>
        </w:rPr>
        <w:t>P</w:t>
      </w:r>
      <w:r>
        <w:rPr>
          <w:rFonts w:hint="eastAsia"/>
          <w:b/>
        </w:rPr>
        <w:t>roposal</w:t>
      </w:r>
      <w:r>
        <w:rPr>
          <w:b/>
        </w:rPr>
        <w:t xml:space="preserve"> 2</w:t>
      </w:r>
      <w:r>
        <w:rPr>
          <w:rFonts w:hint="eastAsia"/>
          <w:b/>
        </w:rPr>
        <w:t>:</w:t>
      </w:r>
      <w:r>
        <w:rPr>
          <w:b/>
        </w:rPr>
        <w:t xml:space="preserve"> T</w:t>
      </w:r>
      <w:r w:rsidRPr="008F2C1D">
        <w:rPr>
          <w:b/>
        </w:rPr>
        <w:t>he formula of criteria for RLM relaxation should be specified in TS 38.331 and the formula of criteria for BFD relaxation should be specified in TS 38.321.</w:t>
      </w:r>
    </w:p>
    <w:p w14:paraId="0BD5F954" w14:textId="7C6BB975" w:rsidR="00BA6B0D" w:rsidRDefault="00BA6B0D" w:rsidP="006F527D">
      <w:r>
        <w:t>F</w:t>
      </w:r>
      <w:r>
        <w:rPr>
          <w:rFonts w:hint="eastAsia"/>
        </w:rPr>
        <w:t>or</w:t>
      </w:r>
      <w:r>
        <w:t xml:space="preserve"> </w:t>
      </w:r>
      <w:r>
        <w:rPr>
          <w:rFonts w:hint="eastAsia"/>
        </w:rPr>
        <w:t>network</w:t>
      </w:r>
      <w:r>
        <w:t xml:space="preserve"> </w:t>
      </w:r>
      <w:r>
        <w:rPr>
          <w:rFonts w:hint="eastAsia"/>
        </w:rPr>
        <w:t>capability</w:t>
      </w:r>
      <w:r>
        <w:t xml:space="preserve"> </w:t>
      </w:r>
      <w:r>
        <w:rPr>
          <w:rFonts w:hint="eastAsia"/>
        </w:rPr>
        <w:t>of</w:t>
      </w:r>
      <w:r>
        <w:t xml:space="preserve"> </w:t>
      </w:r>
      <w:r>
        <w:rPr>
          <w:rFonts w:hint="eastAsia"/>
        </w:rPr>
        <w:t>supporting</w:t>
      </w:r>
      <w:r>
        <w:t xml:space="preserve"> RLM/BFD </w:t>
      </w:r>
      <w:r>
        <w:rPr>
          <w:rFonts w:hint="eastAsia"/>
        </w:rPr>
        <w:t>relaxation,</w:t>
      </w:r>
      <w:r>
        <w:t xml:space="preserve"> </w:t>
      </w:r>
      <w:r>
        <w:rPr>
          <w:rFonts w:hint="eastAsia"/>
        </w:rPr>
        <w:t>it</w:t>
      </w:r>
      <w:r>
        <w:t xml:space="preserve"> </w:t>
      </w:r>
      <w:r>
        <w:rPr>
          <w:rFonts w:hint="eastAsia"/>
        </w:rPr>
        <w:t>is</w:t>
      </w:r>
      <w:r>
        <w:t xml:space="preserve"> </w:t>
      </w:r>
      <w:r>
        <w:rPr>
          <w:rFonts w:hint="eastAsia"/>
        </w:rPr>
        <w:t>simple</w:t>
      </w:r>
      <w:r>
        <w:t xml:space="preserve"> </w:t>
      </w:r>
      <w:r>
        <w:rPr>
          <w:rFonts w:hint="eastAsia"/>
        </w:rPr>
        <w:t>to</w:t>
      </w:r>
      <w:r>
        <w:t xml:space="preserve"> </w:t>
      </w:r>
      <w:r>
        <w:rPr>
          <w:rFonts w:hint="eastAsia"/>
        </w:rPr>
        <w:t>implicitly</w:t>
      </w:r>
      <w:r>
        <w:t xml:space="preserve"> </w:t>
      </w:r>
      <w:r>
        <w:rPr>
          <w:rFonts w:hint="eastAsia"/>
        </w:rPr>
        <w:t>indicate</w:t>
      </w:r>
      <w:r>
        <w:t xml:space="preserve"> </w:t>
      </w:r>
      <w:r>
        <w:rPr>
          <w:rFonts w:hint="eastAsia"/>
        </w:rPr>
        <w:t>by</w:t>
      </w:r>
      <w:r>
        <w:t xml:space="preserve"> </w:t>
      </w:r>
      <w:r>
        <w:rPr>
          <w:rFonts w:hint="eastAsia"/>
        </w:rPr>
        <w:t>the</w:t>
      </w:r>
      <w:r>
        <w:t xml:space="preserve"> </w:t>
      </w:r>
      <w:r>
        <w:rPr>
          <w:rFonts w:hint="eastAsia"/>
        </w:rPr>
        <w:t>presence</w:t>
      </w:r>
      <w:r>
        <w:t xml:space="preserve"> </w:t>
      </w:r>
      <w:r>
        <w:rPr>
          <w:rFonts w:hint="eastAsia"/>
        </w:rPr>
        <w:t>of</w:t>
      </w:r>
      <w:r>
        <w:t xml:space="preserve"> </w:t>
      </w:r>
      <w:r>
        <w:rPr>
          <w:rFonts w:hint="eastAsia"/>
        </w:rPr>
        <w:t>the</w:t>
      </w:r>
      <w:r>
        <w:t xml:space="preserve"> </w:t>
      </w:r>
      <w:r>
        <w:rPr>
          <w:rFonts w:hint="eastAsia"/>
        </w:rPr>
        <w:t>configuration</w:t>
      </w:r>
      <w:r>
        <w:t xml:space="preserve"> </w:t>
      </w:r>
      <w:r>
        <w:rPr>
          <w:rFonts w:hint="eastAsia"/>
        </w:rPr>
        <w:t>of</w:t>
      </w:r>
      <w:r>
        <w:t xml:space="preserve"> RLM/BFD </w:t>
      </w:r>
      <w:r>
        <w:rPr>
          <w:rFonts w:hint="eastAsia"/>
        </w:rPr>
        <w:t>relaxation</w:t>
      </w:r>
      <w:r>
        <w:t xml:space="preserve"> </w:t>
      </w:r>
      <w:r>
        <w:rPr>
          <w:rFonts w:hint="eastAsia"/>
        </w:rPr>
        <w:t>in</w:t>
      </w:r>
      <w:r>
        <w:t xml:space="preserve"> </w:t>
      </w:r>
      <w:r w:rsidRPr="00BA6B0D">
        <w:rPr>
          <w:i/>
        </w:rPr>
        <w:t>RRCR</w:t>
      </w:r>
      <w:r w:rsidRPr="00BA6B0D">
        <w:rPr>
          <w:rFonts w:hint="eastAsia"/>
          <w:i/>
        </w:rPr>
        <w:t>econfiguration</w:t>
      </w:r>
      <w:r>
        <w:t xml:space="preserve"> </w:t>
      </w:r>
      <w:r>
        <w:rPr>
          <w:rFonts w:hint="eastAsia"/>
        </w:rPr>
        <w:t>message.</w:t>
      </w:r>
      <w:r>
        <w:t xml:space="preserve"> A</w:t>
      </w:r>
      <w:r>
        <w:rPr>
          <w:rFonts w:hint="eastAsia"/>
        </w:rPr>
        <w:t>nd</w:t>
      </w:r>
      <w:r>
        <w:t xml:space="preserve"> </w:t>
      </w:r>
      <w:r>
        <w:rPr>
          <w:rFonts w:hint="eastAsia"/>
        </w:rPr>
        <w:t>for</w:t>
      </w:r>
      <w:r>
        <w:t xml:space="preserve"> UE </w:t>
      </w:r>
      <w:r>
        <w:rPr>
          <w:rFonts w:hint="eastAsia"/>
        </w:rPr>
        <w:t>capability,</w:t>
      </w:r>
      <w:r>
        <w:t xml:space="preserve"> </w:t>
      </w:r>
      <w:r>
        <w:rPr>
          <w:rFonts w:hint="eastAsia"/>
        </w:rPr>
        <w:t>it</w:t>
      </w:r>
      <w:r>
        <w:t xml:space="preserve"> </w:t>
      </w:r>
      <w:r>
        <w:rPr>
          <w:rFonts w:hint="eastAsia"/>
        </w:rPr>
        <w:t>is</w:t>
      </w:r>
      <w:r>
        <w:t xml:space="preserve"> </w:t>
      </w:r>
      <w:r>
        <w:rPr>
          <w:rFonts w:hint="eastAsia"/>
        </w:rPr>
        <w:t>better</w:t>
      </w:r>
      <w:r>
        <w:t xml:space="preserve"> </w:t>
      </w:r>
      <w:r>
        <w:rPr>
          <w:rFonts w:hint="eastAsia"/>
        </w:rPr>
        <w:t>to</w:t>
      </w:r>
      <w:r>
        <w:t xml:space="preserve"> </w:t>
      </w:r>
      <w:r>
        <w:rPr>
          <w:rFonts w:hint="eastAsia"/>
        </w:rPr>
        <w:t>use</w:t>
      </w:r>
      <w:r>
        <w:t xml:space="preserve"> AS </w:t>
      </w:r>
      <w:r>
        <w:rPr>
          <w:rFonts w:hint="eastAsia"/>
        </w:rPr>
        <w:t>capability</w:t>
      </w:r>
      <w:r>
        <w:t xml:space="preserve"> </w:t>
      </w:r>
      <w:r>
        <w:rPr>
          <w:rFonts w:hint="eastAsia"/>
        </w:rPr>
        <w:t>procedure</w:t>
      </w:r>
      <w:r>
        <w:t xml:space="preserve"> </w:t>
      </w:r>
      <w:r>
        <w:rPr>
          <w:rFonts w:hint="eastAsia"/>
        </w:rPr>
        <w:t>as</w:t>
      </w:r>
      <w:r>
        <w:t xml:space="preserve"> UE </w:t>
      </w:r>
      <w:r>
        <w:rPr>
          <w:rFonts w:hint="eastAsia"/>
        </w:rPr>
        <w:t>now</w:t>
      </w:r>
      <w:r>
        <w:t xml:space="preserve"> </w:t>
      </w:r>
      <w:r>
        <w:rPr>
          <w:rFonts w:hint="eastAsia"/>
        </w:rPr>
        <w:t>is</w:t>
      </w:r>
      <w:r>
        <w:t xml:space="preserve"> working </w:t>
      </w:r>
      <w:r>
        <w:rPr>
          <w:rFonts w:hint="eastAsia"/>
        </w:rPr>
        <w:t>in</w:t>
      </w:r>
      <w:r>
        <w:t xml:space="preserve"> RRC_CONNECTED.</w:t>
      </w:r>
      <w:r w:rsidR="00163933">
        <w:t xml:space="preserve"> </w:t>
      </w:r>
      <w:r w:rsidR="00B72B1E">
        <w:t>And</w:t>
      </w:r>
      <w:r w:rsidR="00163933">
        <w:t xml:space="preserve"> </w:t>
      </w:r>
      <w:r w:rsidR="00163933">
        <w:rPr>
          <w:rFonts w:hint="eastAsia"/>
        </w:rPr>
        <w:t>whether</w:t>
      </w:r>
      <w:r w:rsidR="00163933">
        <w:t xml:space="preserve"> </w:t>
      </w:r>
      <w:r w:rsidR="00163933">
        <w:rPr>
          <w:rFonts w:hint="eastAsia"/>
        </w:rPr>
        <w:t>the</w:t>
      </w:r>
      <w:r w:rsidR="00163933">
        <w:t xml:space="preserve"> </w:t>
      </w:r>
      <w:r w:rsidR="00163933">
        <w:rPr>
          <w:rFonts w:hint="eastAsia"/>
        </w:rPr>
        <w:t>capability</w:t>
      </w:r>
      <w:r w:rsidR="00163933">
        <w:t xml:space="preserve"> </w:t>
      </w:r>
      <w:r w:rsidR="00163933">
        <w:rPr>
          <w:rFonts w:hint="eastAsia"/>
        </w:rPr>
        <w:t>for</w:t>
      </w:r>
      <w:r w:rsidR="00163933">
        <w:t xml:space="preserve"> RLM </w:t>
      </w:r>
      <w:r w:rsidR="00163933">
        <w:rPr>
          <w:rFonts w:hint="eastAsia"/>
        </w:rPr>
        <w:t>and</w:t>
      </w:r>
      <w:r w:rsidR="00163933">
        <w:t xml:space="preserve"> BFD </w:t>
      </w:r>
      <w:r w:rsidR="00163933">
        <w:rPr>
          <w:rFonts w:hint="eastAsia"/>
        </w:rPr>
        <w:t>is</w:t>
      </w:r>
      <w:r w:rsidR="00163933">
        <w:t xml:space="preserve"> </w:t>
      </w:r>
      <w:r w:rsidR="00163933">
        <w:rPr>
          <w:rFonts w:hint="eastAsia"/>
        </w:rPr>
        <w:t>common</w:t>
      </w:r>
      <w:r w:rsidR="00163933">
        <w:t xml:space="preserve"> </w:t>
      </w:r>
      <w:r w:rsidR="00163933">
        <w:rPr>
          <w:rFonts w:hint="eastAsia"/>
        </w:rPr>
        <w:t>or</w:t>
      </w:r>
      <w:r w:rsidR="00163933">
        <w:t xml:space="preserve"> </w:t>
      </w:r>
      <w:r w:rsidR="00163933">
        <w:rPr>
          <w:rFonts w:hint="eastAsia"/>
        </w:rPr>
        <w:t>separate</w:t>
      </w:r>
      <w:r w:rsidR="00163933">
        <w:t xml:space="preserve"> </w:t>
      </w:r>
      <w:r w:rsidR="00163933">
        <w:rPr>
          <w:rFonts w:hint="eastAsia"/>
        </w:rPr>
        <w:t>can</w:t>
      </w:r>
      <w:r w:rsidR="00163933">
        <w:t xml:space="preserve"> </w:t>
      </w:r>
      <w:r w:rsidR="00163933">
        <w:rPr>
          <w:rFonts w:hint="eastAsia"/>
        </w:rPr>
        <w:t>be</w:t>
      </w:r>
      <w:r w:rsidR="00163933">
        <w:t xml:space="preserve"> </w:t>
      </w:r>
      <w:r w:rsidR="00163933">
        <w:rPr>
          <w:rFonts w:hint="eastAsia"/>
        </w:rPr>
        <w:t>further</w:t>
      </w:r>
      <w:r w:rsidR="00163933">
        <w:t xml:space="preserve"> </w:t>
      </w:r>
      <w:r w:rsidR="00163933">
        <w:rPr>
          <w:rFonts w:hint="eastAsia"/>
        </w:rPr>
        <w:t>studied.</w:t>
      </w:r>
    </w:p>
    <w:p w14:paraId="0831E61C" w14:textId="153932BA" w:rsidR="00163933" w:rsidRDefault="00163933" w:rsidP="006F527D">
      <w:pPr>
        <w:rPr>
          <w:b/>
        </w:rPr>
      </w:pPr>
      <w:r>
        <w:rPr>
          <w:b/>
        </w:rPr>
        <w:t>P</w:t>
      </w:r>
      <w:r>
        <w:rPr>
          <w:rFonts w:hint="eastAsia"/>
          <w:b/>
        </w:rPr>
        <w:t>roposal</w:t>
      </w:r>
      <w:r>
        <w:rPr>
          <w:b/>
        </w:rPr>
        <w:t xml:space="preserve"> 3</w:t>
      </w:r>
      <w:r>
        <w:rPr>
          <w:rFonts w:hint="eastAsia"/>
          <w:b/>
        </w:rPr>
        <w:t>:</w:t>
      </w:r>
      <w:r>
        <w:rPr>
          <w:b/>
        </w:rPr>
        <w:t xml:space="preserve"> N</w:t>
      </w:r>
      <w:r>
        <w:rPr>
          <w:rFonts w:hint="eastAsia"/>
          <w:b/>
        </w:rPr>
        <w:t>etwork</w:t>
      </w:r>
      <w:r>
        <w:rPr>
          <w:b/>
        </w:rPr>
        <w:t xml:space="preserve"> </w:t>
      </w:r>
      <w:r w:rsidR="00900632">
        <w:rPr>
          <w:rFonts w:hint="eastAsia"/>
          <w:b/>
        </w:rPr>
        <w:t>implicitly</w:t>
      </w:r>
      <w:r w:rsidR="00900632">
        <w:rPr>
          <w:b/>
        </w:rPr>
        <w:t xml:space="preserve"> </w:t>
      </w:r>
      <w:r>
        <w:rPr>
          <w:rFonts w:hint="eastAsia"/>
          <w:b/>
        </w:rPr>
        <w:t>indicates</w:t>
      </w:r>
      <w:r>
        <w:rPr>
          <w:b/>
        </w:rPr>
        <w:t xml:space="preserve"> </w:t>
      </w:r>
      <w:r>
        <w:rPr>
          <w:rFonts w:hint="eastAsia"/>
          <w:b/>
        </w:rPr>
        <w:t>its</w:t>
      </w:r>
      <w:r>
        <w:rPr>
          <w:b/>
        </w:rPr>
        <w:t xml:space="preserve"> </w:t>
      </w:r>
      <w:r>
        <w:rPr>
          <w:rFonts w:hint="eastAsia"/>
          <w:b/>
        </w:rPr>
        <w:t>capability</w:t>
      </w:r>
      <w:r>
        <w:rPr>
          <w:b/>
        </w:rPr>
        <w:t xml:space="preserve"> </w:t>
      </w:r>
      <w:r>
        <w:rPr>
          <w:rFonts w:hint="eastAsia"/>
          <w:b/>
        </w:rPr>
        <w:t>of</w:t>
      </w:r>
      <w:r>
        <w:rPr>
          <w:b/>
        </w:rPr>
        <w:t xml:space="preserve"> </w:t>
      </w:r>
      <w:r>
        <w:rPr>
          <w:rFonts w:hint="eastAsia"/>
          <w:b/>
        </w:rPr>
        <w:t>supporting</w:t>
      </w:r>
      <w:r>
        <w:rPr>
          <w:b/>
        </w:rPr>
        <w:t xml:space="preserve"> RLM/BFD </w:t>
      </w:r>
      <w:r>
        <w:rPr>
          <w:rFonts w:hint="eastAsia"/>
          <w:b/>
        </w:rPr>
        <w:t>relaxation</w:t>
      </w:r>
      <w:r w:rsidR="00900632">
        <w:rPr>
          <w:b/>
        </w:rPr>
        <w:t xml:space="preserve"> </w:t>
      </w:r>
      <w:r w:rsidR="00900632">
        <w:rPr>
          <w:rFonts w:hint="eastAsia"/>
          <w:b/>
        </w:rPr>
        <w:t>by</w:t>
      </w:r>
      <w:r w:rsidR="00900632">
        <w:rPr>
          <w:b/>
        </w:rPr>
        <w:t xml:space="preserve"> </w:t>
      </w:r>
      <w:r w:rsidR="00900632">
        <w:rPr>
          <w:rFonts w:hint="eastAsia"/>
          <w:b/>
        </w:rPr>
        <w:t>the</w:t>
      </w:r>
      <w:r w:rsidR="00900632">
        <w:rPr>
          <w:b/>
        </w:rPr>
        <w:t xml:space="preserve"> </w:t>
      </w:r>
      <w:r w:rsidR="00900632">
        <w:rPr>
          <w:rFonts w:hint="eastAsia"/>
          <w:b/>
        </w:rPr>
        <w:t>presence</w:t>
      </w:r>
      <w:r w:rsidR="00900632">
        <w:rPr>
          <w:b/>
        </w:rPr>
        <w:t xml:space="preserve"> </w:t>
      </w:r>
      <w:r w:rsidR="00900632">
        <w:rPr>
          <w:rFonts w:hint="eastAsia"/>
          <w:b/>
        </w:rPr>
        <w:t>of</w:t>
      </w:r>
      <w:r w:rsidR="00900632">
        <w:rPr>
          <w:b/>
        </w:rPr>
        <w:t xml:space="preserve"> </w:t>
      </w:r>
      <w:r w:rsidR="00900632">
        <w:rPr>
          <w:rFonts w:hint="eastAsia"/>
          <w:b/>
        </w:rPr>
        <w:t>the</w:t>
      </w:r>
      <w:r w:rsidR="00900632">
        <w:rPr>
          <w:b/>
        </w:rPr>
        <w:t xml:space="preserve"> </w:t>
      </w:r>
      <w:r w:rsidR="00900632">
        <w:rPr>
          <w:rFonts w:hint="eastAsia"/>
          <w:b/>
        </w:rPr>
        <w:t>configuration</w:t>
      </w:r>
      <w:r w:rsidR="00900632">
        <w:rPr>
          <w:b/>
        </w:rPr>
        <w:t xml:space="preserve"> </w:t>
      </w:r>
      <w:r w:rsidR="00900632">
        <w:rPr>
          <w:rFonts w:hint="eastAsia"/>
          <w:b/>
        </w:rPr>
        <w:t>of</w:t>
      </w:r>
      <w:r w:rsidR="00900632">
        <w:rPr>
          <w:b/>
        </w:rPr>
        <w:t xml:space="preserve"> RLM/BFD </w:t>
      </w:r>
      <w:r w:rsidR="00900632">
        <w:rPr>
          <w:rFonts w:hint="eastAsia"/>
          <w:b/>
        </w:rPr>
        <w:t>relaxation.</w:t>
      </w:r>
    </w:p>
    <w:p w14:paraId="4E5BCE81" w14:textId="51C248A2" w:rsidR="00900632" w:rsidRDefault="00900632" w:rsidP="006F527D">
      <w:pPr>
        <w:rPr>
          <w:b/>
        </w:rPr>
      </w:pPr>
      <w:r>
        <w:rPr>
          <w:b/>
        </w:rPr>
        <w:t>P</w:t>
      </w:r>
      <w:r>
        <w:rPr>
          <w:rFonts w:hint="eastAsia"/>
          <w:b/>
        </w:rPr>
        <w:t>roposal</w:t>
      </w:r>
      <w:r>
        <w:rPr>
          <w:b/>
        </w:rPr>
        <w:t xml:space="preserve"> 4</w:t>
      </w:r>
      <w:r>
        <w:rPr>
          <w:rFonts w:hint="eastAsia"/>
          <w:b/>
        </w:rPr>
        <w:t>:</w:t>
      </w:r>
      <w:r>
        <w:rPr>
          <w:b/>
        </w:rPr>
        <w:t xml:space="preserve"> U</w:t>
      </w:r>
      <w:r>
        <w:rPr>
          <w:rFonts w:hint="eastAsia"/>
          <w:b/>
        </w:rPr>
        <w:t>sing</w:t>
      </w:r>
      <w:r>
        <w:rPr>
          <w:b/>
        </w:rPr>
        <w:t xml:space="preserve"> AS </w:t>
      </w:r>
      <w:r>
        <w:rPr>
          <w:rFonts w:hint="eastAsia"/>
          <w:b/>
        </w:rPr>
        <w:t>capability</w:t>
      </w:r>
      <w:r>
        <w:rPr>
          <w:b/>
        </w:rPr>
        <w:t xml:space="preserve"> </w:t>
      </w:r>
      <w:r>
        <w:rPr>
          <w:rFonts w:hint="eastAsia"/>
          <w:b/>
        </w:rPr>
        <w:t>procedure</w:t>
      </w:r>
      <w:r>
        <w:rPr>
          <w:b/>
        </w:rPr>
        <w:t xml:space="preserve"> </w:t>
      </w:r>
      <w:r>
        <w:rPr>
          <w:rFonts w:hint="eastAsia"/>
          <w:b/>
        </w:rPr>
        <w:t>to</w:t>
      </w:r>
      <w:r>
        <w:rPr>
          <w:b/>
        </w:rPr>
        <w:t xml:space="preserve"> </w:t>
      </w:r>
      <w:r>
        <w:rPr>
          <w:rFonts w:hint="eastAsia"/>
          <w:b/>
        </w:rPr>
        <w:t>indicate</w:t>
      </w:r>
      <w:r>
        <w:rPr>
          <w:b/>
        </w:rPr>
        <w:t xml:space="preserve"> UE </w:t>
      </w:r>
      <w:r>
        <w:rPr>
          <w:rFonts w:hint="eastAsia"/>
          <w:b/>
        </w:rPr>
        <w:t>capability</w:t>
      </w:r>
      <w:r>
        <w:rPr>
          <w:b/>
        </w:rPr>
        <w:t xml:space="preserve"> </w:t>
      </w:r>
      <w:r>
        <w:rPr>
          <w:rFonts w:hint="eastAsia"/>
          <w:b/>
        </w:rPr>
        <w:t>of</w:t>
      </w:r>
      <w:r>
        <w:rPr>
          <w:b/>
        </w:rPr>
        <w:t xml:space="preserve"> </w:t>
      </w:r>
      <w:r>
        <w:rPr>
          <w:rFonts w:hint="eastAsia"/>
          <w:b/>
        </w:rPr>
        <w:t>supporting</w:t>
      </w:r>
      <w:r>
        <w:rPr>
          <w:b/>
        </w:rPr>
        <w:t xml:space="preserve"> RLM/BFD </w:t>
      </w:r>
      <w:r>
        <w:rPr>
          <w:rFonts w:hint="eastAsia"/>
          <w:b/>
        </w:rPr>
        <w:t>relaxation.</w:t>
      </w:r>
    </w:p>
    <w:p w14:paraId="25695AC0" w14:textId="4C714AD4" w:rsidR="0026410A" w:rsidRDefault="00892F76" w:rsidP="006F527D">
      <w:r>
        <w:t>A</w:t>
      </w:r>
      <w:r>
        <w:rPr>
          <w:rFonts w:hint="eastAsia"/>
        </w:rPr>
        <w:t>s</w:t>
      </w:r>
      <w:r>
        <w:t xml:space="preserve"> UE </w:t>
      </w:r>
      <w:r w:rsidR="00DD00C1">
        <w:rPr>
          <w:rFonts w:hint="eastAsia"/>
        </w:rPr>
        <w:t>shall</w:t>
      </w:r>
      <w:r w:rsidR="00DD00C1">
        <w:t xml:space="preserve"> </w:t>
      </w:r>
      <w:r w:rsidR="00DD00C1">
        <w:rPr>
          <w:rFonts w:hint="eastAsia"/>
        </w:rPr>
        <w:t>monitor</w:t>
      </w:r>
      <w:r>
        <w:t xml:space="preserve"> RLM/BFD </w:t>
      </w:r>
      <w:r>
        <w:rPr>
          <w:rFonts w:hint="eastAsia"/>
        </w:rPr>
        <w:t>in</w:t>
      </w:r>
      <w:r>
        <w:t xml:space="preserve"> RRC_CONNECTED which </w:t>
      </w:r>
      <w:r>
        <w:rPr>
          <w:rFonts w:hint="eastAsia"/>
        </w:rPr>
        <w:t>is</w:t>
      </w:r>
      <w:r>
        <w:t xml:space="preserve"> </w:t>
      </w:r>
      <w:r>
        <w:rPr>
          <w:rFonts w:hint="eastAsia"/>
        </w:rPr>
        <w:t>more</w:t>
      </w:r>
      <w:r>
        <w:t xml:space="preserve"> </w:t>
      </w:r>
      <w:r>
        <w:rPr>
          <w:rFonts w:hint="eastAsia"/>
        </w:rPr>
        <w:t>important</w:t>
      </w:r>
      <w:r>
        <w:t xml:space="preserve"> </w:t>
      </w:r>
      <w:r>
        <w:rPr>
          <w:rFonts w:hint="eastAsia"/>
        </w:rPr>
        <w:t>for</w:t>
      </w:r>
      <w:r>
        <w:t xml:space="preserve"> </w:t>
      </w:r>
      <w:r>
        <w:rPr>
          <w:rFonts w:hint="eastAsia"/>
        </w:rPr>
        <w:t>the</w:t>
      </w:r>
      <w:r>
        <w:t xml:space="preserve"> </w:t>
      </w:r>
      <w:r>
        <w:rPr>
          <w:rFonts w:hint="eastAsia"/>
        </w:rPr>
        <w:t>continuity</w:t>
      </w:r>
      <w:r>
        <w:t xml:space="preserve"> </w:t>
      </w:r>
      <w:r>
        <w:rPr>
          <w:rFonts w:hint="eastAsia"/>
        </w:rPr>
        <w:t>of</w:t>
      </w:r>
      <w:r>
        <w:t xml:space="preserve"> </w:t>
      </w:r>
      <w:r>
        <w:rPr>
          <w:rFonts w:hint="eastAsia"/>
        </w:rPr>
        <w:t>service.</w:t>
      </w:r>
      <w:r w:rsidR="00DD00C1">
        <w:t xml:space="preserve"> T</w:t>
      </w:r>
      <w:r w:rsidR="00DD00C1">
        <w:rPr>
          <w:rFonts w:hint="eastAsia"/>
        </w:rPr>
        <w:t>herefore</w:t>
      </w:r>
      <w:r w:rsidR="00DD00C1">
        <w:t xml:space="preserve"> </w:t>
      </w:r>
      <w:r w:rsidR="00DD00C1">
        <w:rPr>
          <w:rFonts w:hint="eastAsia"/>
        </w:rPr>
        <w:t>any</w:t>
      </w:r>
      <w:r w:rsidR="00DD00C1">
        <w:t xml:space="preserve"> </w:t>
      </w:r>
      <w:r w:rsidR="00DD00C1">
        <w:rPr>
          <w:rFonts w:hint="eastAsia"/>
        </w:rPr>
        <w:t>relaxation</w:t>
      </w:r>
      <w:r w:rsidR="00DD00C1">
        <w:t xml:space="preserve"> </w:t>
      </w:r>
      <w:r w:rsidR="00DD00C1">
        <w:rPr>
          <w:rFonts w:hint="eastAsia"/>
        </w:rPr>
        <w:t>in</w:t>
      </w:r>
      <w:r w:rsidR="00DD00C1">
        <w:t xml:space="preserve"> RRC_CONNECTED </w:t>
      </w:r>
      <w:r w:rsidR="00DD00C1">
        <w:rPr>
          <w:rFonts w:hint="eastAsia"/>
        </w:rPr>
        <w:t>should</w:t>
      </w:r>
      <w:r w:rsidR="00DD00C1">
        <w:t xml:space="preserve"> </w:t>
      </w:r>
      <w:r w:rsidR="00DD00C1">
        <w:rPr>
          <w:rFonts w:hint="eastAsia"/>
        </w:rPr>
        <w:t>be</w:t>
      </w:r>
      <w:r w:rsidR="00DD00C1">
        <w:t xml:space="preserve"> </w:t>
      </w:r>
      <w:r w:rsidR="00DD00C1">
        <w:rPr>
          <w:rFonts w:hint="eastAsia"/>
        </w:rPr>
        <w:t>careful.</w:t>
      </w:r>
      <w:r w:rsidR="00DD00C1">
        <w:t xml:space="preserve"> R</w:t>
      </w:r>
      <w:r w:rsidR="00DD00C1">
        <w:rPr>
          <w:rFonts w:hint="eastAsia"/>
        </w:rPr>
        <w:t>efer</w:t>
      </w:r>
      <w:r w:rsidR="00DD00C1">
        <w:t xml:space="preserve"> </w:t>
      </w:r>
      <w:r w:rsidR="00DD00C1">
        <w:rPr>
          <w:rFonts w:hint="eastAsia"/>
        </w:rPr>
        <w:t>to</w:t>
      </w:r>
      <w:r w:rsidR="00DD00C1">
        <w:t xml:space="preserve"> RRM </w:t>
      </w:r>
      <w:r w:rsidR="00DD00C1">
        <w:rPr>
          <w:rFonts w:hint="eastAsia"/>
        </w:rPr>
        <w:t>relaxation,</w:t>
      </w:r>
      <w:r w:rsidR="00DD00C1">
        <w:t xml:space="preserve"> </w:t>
      </w:r>
      <w:r w:rsidR="00DD00C1">
        <w:rPr>
          <w:rFonts w:hint="eastAsia"/>
        </w:rPr>
        <w:t>there</w:t>
      </w:r>
      <w:r w:rsidR="00DD00C1">
        <w:t xml:space="preserve"> </w:t>
      </w:r>
      <w:r w:rsidR="00DD00C1">
        <w:rPr>
          <w:rFonts w:hint="eastAsia"/>
        </w:rPr>
        <w:t>is</w:t>
      </w:r>
      <w:r w:rsidR="00DD00C1">
        <w:t xml:space="preserve"> </w:t>
      </w:r>
      <w:r w:rsidR="00DD00C1">
        <w:rPr>
          <w:rFonts w:hint="eastAsia"/>
        </w:rPr>
        <w:t>a</w:t>
      </w:r>
      <w:r w:rsidR="00DD00C1">
        <w:t xml:space="preserve"> UE </w:t>
      </w:r>
      <w:r w:rsidR="00DD00C1">
        <w:rPr>
          <w:rFonts w:hint="eastAsia"/>
        </w:rPr>
        <w:t>report</w:t>
      </w:r>
      <w:r w:rsidR="00DD00C1">
        <w:t xml:space="preserve"> </w:t>
      </w:r>
      <w:r w:rsidR="00DD00C1">
        <w:rPr>
          <w:rFonts w:hint="eastAsia"/>
        </w:rPr>
        <w:t>mechanism</w:t>
      </w:r>
      <w:r w:rsidR="00DD00C1">
        <w:t xml:space="preserve"> </w:t>
      </w:r>
      <w:r w:rsidR="00DD00C1">
        <w:rPr>
          <w:rFonts w:hint="eastAsia"/>
        </w:rPr>
        <w:t>to</w:t>
      </w:r>
      <w:r w:rsidR="00DD00C1">
        <w:t xml:space="preserve"> </w:t>
      </w:r>
      <w:r w:rsidR="00DD00C1">
        <w:rPr>
          <w:rFonts w:hint="eastAsia"/>
        </w:rPr>
        <w:t>inform</w:t>
      </w:r>
      <w:r w:rsidR="00DD00C1">
        <w:t xml:space="preserve"> </w:t>
      </w:r>
      <w:r w:rsidR="00DD00C1">
        <w:rPr>
          <w:rFonts w:hint="eastAsia"/>
        </w:rPr>
        <w:t>network</w:t>
      </w:r>
      <w:r w:rsidR="00DD00C1">
        <w:t xml:space="preserve"> </w:t>
      </w:r>
      <w:r w:rsidR="00DD00C1">
        <w:rPr>
          <w:rFonts w:hint="eastAsia"/>
        </w:rPr>
        <w:t>that</w:t>
      </w:r>
      <w:r w:rsidR="00DD00C1">
        <w:t xml:space="preserve"> </w:t>
      </w:r>
      <w:r w:rsidR="00DD00C1">
        <w:rPr>
          <w:rFonts w:hint="eastAsia"/>
        </w:rPr>
        <w:t>the</w:t>
      </w:r>
      <w:r w:rsidR="00DD00C1">
        <w:t xml:space="preserve"> </w:t>
      </w:r>
      <w:r w:rsidR="00DD00C1">
        <w:rPr>
          <w:rFonts w:hint="eastAsia"/>
        </w:rPr>
        <w:t>criterion</w:t>
      </w:r>
      <w:r w:rsidR="00DD00C1">
        <w:t xml:space="preserve"> </w:t>
      </w:r>
      <w:r w:rsidR="00DD00C1">
        <w:rPr>
          <w:rFonts w:hint="eastAsia"/>
        </w:rPr>
        <w:t>is</w:t>
      </w:r>
      <w:r w:rsidR="00DD00C1">
        <w:t xml:space="preserve"> </w:t>
      </w:r>
      <w:r w:rsidR="00DD00C1">
        <w:rPr>
          <w:rFonts w:hint="eastAsia"/>
        </w:rPr>
        <w:t>fulfilled</w:t>
      </w:r>
      <w:r w:rsidR="00DD00C1">
        <w:t xml:space="preserve"> </w:t>
      </w:r>
      <w:r w:rsidR="00DD00C1">
        <w:rPr>
          <w:rFonts w:hint="eastAsia"/>
        </w:rPr>
        <w:t>or</w:t>
      </w:r>
      <w:r w:rsidR="00DD00C1">
        <w:t xml:space="preserve"> </w:t>
      </w:r>
      <w:r w:rsidR="00DD00C1">
        <w:rPr>
          <w:rFonts w:hint="eastAsia"/>
        </w:rPr>
        <w:t>leaved</w:t>
      </w:r>
      <w:r w:rsidR="00DD00C1">
        <w:t xml:space="preserve"> </w:t>
      </w:r>
      <w:r w:rsidR="00DD00C1">
        <w:rPr>
          <w:rFonts w:hint="eastAsia"/>
        </w:rPr>
        <w:t>rather</w:t>
      </w:r>
      <w:r w:rsidR="00DD00C1">
        <w:t xml:space="preserve"> </w:t>
      </w:r>
      <w:r w:rsidR="00DD00C1">
        <w:rPr>
          <w:rFonts w:hint="eastAsia"/>
        </w:rPr>
        <w:t>than</w:t>
      </w:r>
      <w:r w:rsidR="00DD00C1">
        <w:t xml:space="preserve"> </w:t>
      </w:r>
      <w:r w:rsidR="00DD00C1">
        <w:rPr>
          <w:rFonts w:hint="eastAsia"/>
        </w:rPr>
        <w:t>U</w:t>
      </w:r>
      <w:r w:rsidR="00DD00C1">
        <w:t xml:space="preserve">E </w:t>
      </w:r>
      <w:r w:rsidR="00DD00C1">
        <w:rPr>
          <w:rFonts w:hint="eastAsia"/>
        </w:rPr>
        <w:t>directly</w:t>
      </w:r>
      <w:r w:rsidR="00DD00C1">
        <w:t xml:space="preserve"> </w:t>
      </w:r>
      <w:r w:rsidR="00DD00C1">
        <w:rPr>
          <w:rFonts w:hint="eastAsia"/>
        </w:rPr>
        <w:t>performs</w:t>
      </w:r>
      <w:r w:rsidR="00DD00C1">
        <w:t xml:space="preserve"> </w:t>
      </w:r>
      <w:r w:rsidR="00DD00C1">
        <w:rPr>
          <w:rFonts w:hint="eastAsia"/>
        </w:rPr>
        <w:t>relaxed</w:t>
      </w:r>
      <w:r w:rsidR="00DD00C1">
        <w:t xml:space="preserve"> </w:t>
      </w:r>
      <w:r w:rsidR="00DD00C1">
        <w:rPr>
          <w:rFonts w:hint="eastAsia"/>
        </w:rPr>
        <w:t>measurements.</w:t>
      </w:r>
      <w:r w:rsidR="00DD00C1">
        <w:t xml:space="preserve"> S</w:t>
      </w:r>
      <w:r w:rsidR="00DD00C1">
        <w:rPr>
          <w:rFonts w:hint="eastAsia"/>
        </w:rPr>
        <w:t>imilarly</w:t>
      </w:r>
      <w:r w:rsidR="00DD00C1">
        <w:t xml:space="preserve"> </w:t>
      </w:r>
      <w:r w:rsidR="00DD00C1">
        <w:rPr>
          <w:rFonts w:hint="eastAsia"/>
        </w:rPr>
        <w:t>for</w:t>
      </w:r>
      <w:r w:rsidR="00DD00C1">
        <w:t xml:space="preserve"> RLM/BFD </w:t>
      </w:r>
      <w:r w:rsidR="00DD00C1">
        <w:rPr>
          <w:rFonts w:hint="eastAsia"/>
        </w:rPr>
        <w:t>relaxation,</w:t>
      </w:r>
      <w:r w:rsidR="00DD00C1">
        <w:t xml:space="preserve"> </w:t>
      </w:r>
      <w:r w:rsidR="00DD00C1">
        <w:rPr>
          <w:rFonts w:hint="eastAsia"/>
        </w:rPr>
        <w:t>such</w:t>
      </w:r>
      <w:r w:rsidR="00DD00C1">
        <w:t xml:space="preserve"> </w:t>
      </w:r>
      <w:r w:rsidR="00DD00C1">
        <w:rPr>
          <w:rFonts w:hint="eastAsia"/>
        </w:rPr>
        <w:t>a</w:t>
      </w:r>
      <w:r w:rsidR="00DD00C1">
        <w:t xml:space="preserve"> </w:t>
      </w:r>
      <w:r w:rsidR="00DD00C1">
        <w:rPr>
          <w:rFonts w:hint="eastAsia"/>
        </w:rPr>
        <w:t>mechanism</w:t>
      </w:r>
      <w:r w:rsidR="00DD00C1">
        <w:t xml:space="preserve"> </w:t>
      </w:r>
      <w:r w:rsidR="00DD00C1">
        <w:rPr>
          <w:rFonts w:hint="eastAsia"/>
        </w:rPr>
        <w:t>can</w:t>
      </w:r>
      <w:r w:rsidR="00DD00C1">
        <w:t xml:space="preserve"> </w:t>
      </w:r>
      <w:r w:rsidR="00DD00C1">
        <w:rPr>
          <w:rFonts w:hint="eastAsia"/>
        </w:rPr>
        <w:t>also</w:t>
      </w:r>
      <w:r w:rsidR="00DD00C1">
        <w:t xml:space="preserve"> </w:t>
      </w:r>
      <w:r w:rsidR="00DD00C1">
        <w:rPr>
          <w:rFonts w:hint="eastAsia"/>
        </w:rPr>
        <w:t>be</w:t>
      </w:r>
      <w:r w:rsidR="00DD00C1">
        <w:t xml:space="preserve"> </w:t>
      </w:r>
      <w:r w:rsidR="00DD00C1">
        <w:rPr>
          <w:rFonts w:hint="eastAsia"/>
        </w:rPr>
        <w:t>considered,</w:t>
      </w:r>
      <w:r w:rsidR="00DD00C1">
        <w:t xml:space="preserve"> </w:t>
      </w:r>
      <w:r w:rsidR="00DD00C1">
        <w:rPr>
          <w:rFonts w:hint="eastAsia"/>
        </w:rPr>
        <w:t>and</w:t>
      </w:r>
      <w:r w:rsidR="00DD00C1">
        <w:t xml:space="preserve"> RAN2 </w:t>
      </w:r>
      <w:r w:rsidR="00DD00C1">
        <w:rPr>
          <w:rFonts w:hint="eastAsia"/>
        </w:rPr>
        <w:t>can</w:t>
      </w:r>
      <w:r w:rsidR="00DD00C1">
        <w:t xml:space="preserve"> </w:t>
      </w:r>
      <w:r w:rsidR="00DD00C1">
        <w:rPr>
          <w:rFonts w:hint="eastAsia"/>
        </w:rPr>
        <w:t>further</w:t>
      </w:r>
      <w:r w:rsidR="00DD00C1">
        <w:t xml:space="preserve"> </w:t>
      </w:r>
      <w:r w:rsidR="00DD00C1">
        <w:rPr>
          <w:rFonts w:hint="eastAsia"/>
        </w:rPr>
        <w:t>study</w:t>
      </w:r>
      <w:r w:rsidR="00DD00C1">
        <w:t xml:space="preserve"> </w:t>
      </w:r>
      <w:r w:rsidR="00DD00C1">
        <w:rPr>
          <w:rFonts w:hint="eastAsia"/>
        </w:rPr>
        <w:t>it</w:t>
      </w:r>
      <w:r w:rsidR="00DD00C1">
        <w:t xml:space="preserve"> </w:t>
      </w:r>
      <w:r w:rsidR="00DD00C1">
        <w:rPr>
          <w:rFonts w:hint="eastAsia"/>
        </w:rPr>
        <w:t>in</w:t>
      </w:r>
      <w:r w:rsidR="00DD00C1">
        <w:t xml:space="preserve"> </w:t>
      </w:r>
      <w:r w:rsidR="00DD00C1">
        <w:rPr>
          <w:rFonts w:hint="eastAsia"/>
        </w:rPr>
        <w:t>the</w:t>
      </w:r>
      <w:r w:rsidR="00DD00C1">
        <w:t xml:space="preserve"> </w:t>
      </w:r>
      <w:r w:rsidR="00DD00C1">
        <w:rPr>
          <w:rFonts w:hint="eastAsia"/>
        </w:rPr>
        <w:t>future</w:t>
      </w:r>
      <w:r w:rsidR="00DD00C1">
        <w:t xml:space="preserve"> RAN2 </w:t>
      </w:r>
      <w:r w:rsidR="00DD00C1">
        <w:rPr>
          <w:rFonts w:hint="eastAsia"/>
        </w:rPr>
        <w:t>meeting.</w:t>
      </w:r>
    </w:p>
    <w:p w14:paraId="1B860332" w14:textId="71F2CB7D" w:rsidR="007E7381" w:rsidRPr="00DD00C1" w:rsidRDefault="00DD00C1" w:rsidP="006F527D">
      <w:pPr>
        <w:rPr>
          <w:b/>
        </w:rPr>
      </w:pPr>
      <w:r>
        <w:rPr>
          <w:b/>
        </w:rPr>
        <w:t>P</w:t>
      </w:r>
      <w:r>
        <w:rPr>
          <w:rFonts w:hint="eastAsia"/>
          <w:b/>
        </w:rPr>
        <w:t>roposal</w:t>
      </w:r>
      <w:r w:rsidR="005A30B6">
        <w:rPr>
          <w:b/>
        </w:rPr>
        <w:t xml:space="preserve"> 5</w:t>
      </w:r>
      <w:r>
        <w:rPr>
          <w:rFonts w:hint="eastAsia"/>
          <w:b/>
        </w:rPr>
        <w:t>:</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whether</w:t>
      </w:r>
      <w:r>
        <w:rPr>
          <w:b/>
        </w:rPr>
        <w:t xml:space="preserve"> </w:t>
      </w:r>
      <w:r>
        <w:rPr>
          <w:rFonts w:hint="eastAsia"/>
          <w:b/>
        </w:rPr>
        <w:t>there</w:t>
      </w:r>
      <w:r>
        <w:rPr>
          <w:b/>
        </w:rPr>
        <w:t xml:space="preserve"> </w:t>
      </w:r>
      <w:r>
        <w:rPr>
          <w:rFonts w:hint="eastAsia"/>
          <w:b/>
        </w:rPr>
        <w:t>is</w:t>
      </w:r>
      <w:r>
        <w:rPr>
          <w:b/>
        </w:rPr>
        <w:t xml:space="preserve"> </w:t>
      </w:r>
      <w:r>
        <w:rPr>
          <w:rFonts w:hint="eastAsia"/>
          <w:b/>
        </w:rPr>
        <w:t>a</w:t>
      </w:r>
      <w:r>
        <w:rPr>
          <w:b/>
        </w:rPr>
        <w:t xml:space="preserve"> UE </w:t>
      </w:r>
      <w:r>
        <w:rPr>
          <w:rFonts w:hint="eastAsia"/>
          <w:b/>
        </w:rPr>
        <w:t>report</w:t>
      </w:r>
      <w:r>
        <w:rPr>
          <w:b/>
        </w:rPr>
        <w:t xml:space="preserve"> </w:t>
      </w:r>
      <w:r>
        <w:rPr>
          <w:rFonts w:hint="eastAsia"/>
          <w:b/>
        </w:rPr>
        <w:t>mechanism</w:t>
      </w:r>
      <w:r>
        <w:rPr>
          <w:b/>
        </w:rPr>
        <w:t xml:space="preserve"> </w:t>
      </w:r>
      <w:r>
        <w:rPr>
          <w:rFonts w:hint="eastAsia"/>
          <w:b/>
        </w:rPr>
        <w:t>for</w:t>
      </w:r>
      <w:r>
        <w:rPr>
          <w:b/>
        </w:rPr>
        <w:t xml:space="preserve"> </w:t>
      </w:r>
      <w:r>
        <w:rPr>
          <w:rFonts w:hint="eastAsia"/>
          <w:b/>
        </w:rPr>
        <w:t>fulfilling</w:t>
      </w:r>
      <w:r>
        <w:rPr>
          <w:b/>
        </w:rPr>
        <w:t xml:space="preserve"> </w:t>
      </w:r>
      <w:r>
        <w:rPr>
          <w:rFonts w:hint="eastAsia"/>
          <w:b/>
        </w:rPr>
        <w:t>or</w:t>
      </w:r>
      <w:r>
        <w:rPr>
          <w:b/>
        </w:rPr>
        <w:t xml:space="preserve"> </w:t>
      </w:r>
      <w:r>
        <w:rPr>
          <w:rFonts w:hint="eastAsia"/>
          <w:b/>
        </w:rPr>
        <w:t>leaving</w:t>
      </w:r>
      <w:r>
        <w:rPr>
          <w:b/>
        </w:rPr>
        <w:t xml:space="preserve"> </w:t>
      </w:r>
      <w:r>
        <w:rPr>
          <w:rFonts w:hint="eastAsia"/>
          <w:b/>
        </w:rPr>
        <w:t>criteria.</w:t>
      </w:r>
    </w:p>
    <w:p w14:paraId="10944FB4" w14:textId="49B499F6" w:rsidR="00A11B35" w:rsidRDefault="00A11B35" w:rsidP="00A11B35">
      <w:pPr>
        <w:pStyle w:val="1"/>
        <w:numPr>
          <w:ilvl w:val="0"/>
          <w:numId w:val="0"/>
        </w:numPr>
      </w:pPr>
      <w:r>
        <w:t xml:space="preserve">3 </w:t>
      </w:r>
      <w:r>
        <w:rPr>
          <w:rFonts w:hint="eastAsia"/>
        </w:rPr>
        <w:t>Conclusions</w:t>
      </w:r>
    </w:p>
    <w:p w14:paraId="6CA5901B" w14:textId="77777777" w:rsidR="003E0C3B" w:rsidRDefault="003E0C3B" w:rsidP="003E0C3B">
      <w:pPr>
        <w:rPr>
          <w:b/>
        </w:rPr>
      </w:pPr>
      <w:r w:rsidRPr="008F2C1D">
        <w:rPr>
          <w:b/>
        </w:rPr>
        <w:t>O</w:t>
      </w:r>
      <w:r w:rsidRPr="008F2C1D">
        <w:rPr>
          <w:rFonts w:hint="eastAsia"/>
          <w:b/>
        </w:rPr>
        <w:t>bservation</w:t>
      </w:r>
      <w:r w:rsidRPr="008F2C1D">
        <w:rPr>
          <w:b/>
        </w:rPr>
        <w:t xml:space="preserve"> 1</w:t>
      </w:r>
      <w:r w:rsidRPr="008F2C1D">
        <w:rPr>
          <w:rFonts w:hint="eastAsia"/>
          <w:b/>
        </w:rPr>
        <w:t>:</w:t>
      </w:r>
      <w:r w:rsidRPr="008F2C1D">
        <w:rPr>
          <w:b/>
        </w:rPr>
        <w:t xml:space="preserve"> </w:t>
      </w:r>
      <w:r>
        <w:rPr>
          <w:b/>
        </w:rPr>
        <w:t xml:space="preserve">RRC </w:t>
      </w:r>
      <w:r>
        <w:rPr>
          <w:rFonts w:hint="eastAsia"/>
          <w:b/>
        </w:rPr>
        <w:t>layer</w:t>
      </w:r>
      <w:r>
        <w:rPr>
          <w:b/>
        </w:rPr>
        <w:t xml:space="preserve"> </w:t>
      </w:r>
      <w:r>
        <w:rPr>
          <w:rFonts w:hint="eastAsia"/>
          <w:b/>
        </w:rPr>
        <w:t>is</w:t>
      </w:r>
      <w:r>
        <w:rPr>
          <w:b/>
        </w:rPr>
        <w:t xml:space="preserve"> </w:t>
      </w:r>
      <w:r>
        <w:rPr>
          <w:rFonts w:hint="eastAsia"/>
          <w:b/>
        </w:rPr>
        <w:t>only</w:t>
      </w:r>
      <w:r>
        <w:rPr>
          <w:b/>
        </w:rPr>
        <w:t xml:space="preserve"> </w:t>
      </w:r>
      <w:r>
        <w:rPr>
          <w:rFonts w:hint="eastAsia"/>
          <w:b/>
        </w:rPr>
        <w:t>aware</w:t>
      </w:r>
      <w:r>
        <w:rPr>
          <w:b/>
        </w:rPr>
        <w:t xml:space="preserve"> </w:t>
      </w:r>
      <w:r>
        <w:rPr>
          <w:rFonts w:hint="eastAsia"/>
          <w:b/>
        </w:rPr>
        <w:t>of</w:t>
      </w:r>
      <w:r>
        <w:rPr>
          <w:b/>
        </w:rPr>
        <w:t xml:space="preserve"> RLM </w:t>
      </w:r>
      <w:r>
        <w:rPr>
          <w:rFonts w:hint="eastAsia"/>
          <w:b/>
        </w:rPr>
        <w:t>procedure</w:t>
      </w:r>
      <w:r>
        <w:rPr>
          <w:b/>
        </w:rPr>
        <w:t xml:space="preserve"> </w:t>
      </w:r>
      <w:r>
        <w:rPr>
          <w:rFonts w:hint="eastAsia"/>
          <w:b/>
        </w:rPr>
        <w:t>and</w:t>
      </w:r>
      <w:r>
        <w:rPr>
          <w:b/>
        </w:rPr>
        <w:t xml:space="preserve"> MAC </w:t>
      </w:r>
      <w:r>
        <w:rPr>
          <w:rFonts w:hint="eastAsia"/>
          <w:b/>
        </w:rPr>
        <w:t>layer</w:t>
      </w:r>
      <w:r>
        <w:rPr>
          <w:b/>
        </w:rPr>
        <w:t xml:space="preserve"> </w:t>
      </w:r>
      <w:r>
        <w:rPr>
          <w:rFonts w:hint="eastAsia"/>
          <w:b/>
        </w:rPr>
        <w:t>is</w:t>
      </w:r>
      <w:r>
        <w:rPr>
          <w:b/>
        </w:rPr>
        <w:t xml:space="preserve"> </w:t>
      </w:r>
      <w:r>
        <w:rPr>
          <w:rFonts w:hint="eastAsia"/>
          <w:b/>
        </w:rPr>
        <w:t>only</w:t>
      </w:r>
      <w:r>
        <w:rPr>
          <w:b/>
        </w:rPr>
        <w:t xml:space="preserve"> </w:t>
      </w:r>
      <w:r>
        <w:rPr>
          <w:rFonts w:hint="eastAsia"/>
          <w:b/>
        </w:rPr>
        <w:t>aware</w:t>
      </w:r>
      <w:r>
        <w:rPr>
          <w:b/>
        </w:rPr>
        <w:t xml:space="preserve"> </w:t>
      </w:r>
      <w:r>
        <w:rPr>
          <w:rFonts w:hint="eastAsia"/>
          <w:b/>
        </w:rPr>
        <w:t>of</w:t>
      </w:r>
      <w:r>
        <w:rPr>
          <w:b/>
        </w:rPr>
        <w:t xml:space="preserve"> BFD </w:t>
      </w:r>
      <w:r>
        <w:rPr>
          <w:rFonts w:hint="eastAsia"/>
          <w:b/>
        </w:rPr>
        <w:t>procedure.</w:t>
      </w:r>
    </w:p>
    <w:p w14:paraId="574F53AD" w14:textId="77777777" w:rsidR="00591E5B" w:rsidRPr="00101E9E" w:rsidRDefault="00591E5B" w:rsidP="00591E5B">
      <w:pPr>
        <w:rPr>
          <w:b/>
        </w:rPr>
      </w:pPr>
      <w:r>
        <w:rPr>
          <w:b/>
        </w:rPr>
        <w:t>P</w:t>
      </w:r>
      <w:r>
        <w:rPr>
          <w:rFonts w:hint="eastAsia"/>
          <w:b/>
        </w:rPr>
        <w:t>roposal</w:t>
      </w:r>
      <w:r>
        <w:rPr>
          <w:b/>
        </w:rPr>
        <w:t xml:space="preserve"> 1</w:t>
      </w:r>
      <w:r>
        <w:rPr>
          <w:rFonts w:hint="eastAsia"/>
          <w:b/>
        </w:rPr>
        <w:t>:</w:t>
      </w:r>
      <w:r>
        <w:rPr>
          <w:b/>
        </w:rPr>
        <w:t xml:space="preserve"> T</w:t>
      </w:r>
      <w:r>
        <w:rPr>
          <w:rFonts w:hint="eastAsia"/>
          <w:b/>
        </w:rPr>
        <w:t>he</w:t>
      </w:r>
      <w:r>
        <w:rPr>
          <w:b/>
        </w:rPr>
        <w:t xml:space="preserve"> </w:t>
      </w:r>
      <w:r>
        <w:rPr>
          <w:rFonts w:hint="eastAsia"/>
          <w:b/>
        </w:rPr>
        <w:t>parameters</w:t>
      </w:r>
      <w:r>
        <w:rPr>
          <w:b/>
        </w:rPr>
        <w:t xml:space="preserve"> </w:t>
      </w:r>
      <w:r>
        <w:rPr>
          <w:rFonts w:hint="eastAsia"/>
          <w:b/>
        </w:rPr>
        <w:t>of</w:t>
      </w:r>
      <w:r>
        <w:rPr>
          <w:b/>
        </w:rPr>
        <w:t xml:space="preserve"> </w:t>
      </w:r>
      <w:r>
        <w:rPr>
          <w:rFonts w:hint="eastAsia"/>
          <w:b/>
        </w:rPr>
        <w:t>related</w:t>
      </w:r>
      <w:r>
        <w:rPr>
          <w:b/>
        </w:rPr>
        <w:t xml:space="preserve"> </w:t>
      </w:r>
      <w:r>
        <w:rPr>
          <w:rFonts w:hint="eastAsia"/>
          <w:b/>
        </w:rPr>
        <w:t>criteria</w:t>
      </w:r>
      <w:r>
        <w:rPr>
          <w:b/>
        </w:rPr>
        <w:t xml:space="preserve"> </w:t>
      </w:r>
      <w:r>
        <w:rPr>
          <w:rFonts w:hint="eastAsia"/>
          <w:b/>
        </w:rPr>
        <w:t>(e.g.</w:t>
      </w:r>
      <w:r>
        <w:rPr>
          <w:b/>
        </w:rPr>
        <w:t xml:space="preserve"> </w:t>
      </w:r>
      <w:r>
        <w:rPr>
          <w:rFonts w:hint="eastAsia"/>
          <w:b/>
        </w:rPr>
        <w:t>good</w:t>
      </w:r>
      <w:r>
        <w:rPr>
          <w:b/>
        </w:rPr>
        <w:t xml:space="preserve"> </w:t>
      </w:r>
      <w:r>
        <w:rPr>
          <w:rFonts w:hint="eastAsia"/>
          <w:b/>
        </w:rPr>
        <w:t>serving</w:t>
      </w:r>
      <w:r>
        <w:rPr>
          <w:b/>
        </w:rPr>
        <w:t xml:space="preserve"> </w:t>
      </w:r>
      <w:r>
        <w:rPr>
          <w:rFonts w:hint="eastAsia"/>
          <w:b/>
        </w:rPr>
        <w:t>cell</w:t>
      </w:r>
      <w:r>
        <w:rPr>
          <w:b/>
        </w:rPr>
        <w:t xml:space="preserve"> </w:t>
      </w:r>
      <w:r>
        <w:rPr>
          <w:rFonts w:hint="eastAsia"/>
          <w:b/>
        </w:rPr>
        <w:t>quality</w:t>
      </w:r>
      <w:r>
        <w:rPr>
          <w:b/>
        </w:rPr>
        <w:t xml:space="preserve"> </w:t>
      </w:r>
      <w:r>
        <w:rPr>
          <w:rFonts w:hint="eastAsia"/>
          <w:b/>
        </w:rPr>
        <w:t>and</w:t>
      </w:r>
      <w:r>
        <w:rPr>
          <w:b/>
        </w:rPr>
        <w:t xml:space="preserve"> </w:t>
      </w:r>
      <w:r>
        <w:rPr>
          <w:rFonts w:hint="eastAsia"/>
          <w:b/>
        </w:rPr>
        <w:t>low</w:t>
      </w:r>
      <w:r>
        <w:rPr>
          <w:b/>
        </w:rPr>
        <w:t xml:space="preserve"> </w:t>
      </w:r>
      <w:r>
        <w:rPr>
          <w:rFonts w:hint="eastAsia"/>
          <w:b/>
        </w:rPr>
        <w:t>mobility)</w:t>
      </w:r>
      <w:r>
        <w:rPr>
          <w:b/>
        </w:rPr>
        <w:t xml:space="preserve"> </w:t>
      </w:r>
      <w:r>
        <w:rPr>
          <w:rFonts w:hint="eastAsia"/>
          <w:b/>
        </w:rPr>
        <w:t>can</w:t>
      </w:r>
      <w:r>
        <w:rPr>
          <w:b/>
        </w:rPr>
        <w:t xml:space="preserve"> </w:t>
      </w:r>
      <w:r>
        <w:rPr>
          <w:rFonts w:hint="eastAsia"/>
          <w:b/>
        </w:rPr>
        <w:t>be</w:t>
      </w:r>
      <w:r>
        <w:rPr>
          <w:b/>
        </w:rPr>
        <w:t xml:space="preserve"> </w:t>
      </w:r>
      <w:r>
        <w:rPr>
          <w:rFonts w:hint="eastAsia"/>
          <w:b/>
        </w:rPr>
        <w:t>put</w:t>
      </w:r>
      <w:r>
        <w:rPr>
          <w:b/>
        </w:rPr>
        <w:t xml:space="preserve"> </w:t>
      </w:r>
      <w:r>
        <w:rPr>
          <w:rFonts w:hint="eastAsia"/>
          <w:b/>
        </w:rPr>
        <w:t>into</w:t>
      </w:r>
      <w:r>
        <w:rPr>
          <w:b/>
        </w:rPr>
        <w:t xml:space="preserve"> </w:t>
      </w:r>
      <w:r>
        <w:rPr>
          <w:rFonts w:hint="eastAsia"/>
          <w:b/>
        </w:rPr>
        <w:t>dedicated</w:t>
      </w:r>
      <w:r>
        <w:rPr>
          <w:b/>
        </w:rPr>
        <w:t xml:space="preserve"> RRC </w:t>
      </w:r>
      <w:r>
        <w:rPr>
          <w:rFonts w:hint="eastAsia"/>
          <w:b/>
        </w:rPr>
        <w:t>signalling,</w:t>
      </w:r>
      <w:r>
        <w:rPr>
          <w:b/>
        </w:rPr>
        <w:t xml:space="preserve"> </w:t>
      </w:r>
      <w:r>
        <w:rPr>
          <w:rFonts w:hint="eastAsia"/>
          <w:b/>
        </w:rPr>
        <w:t>i.e.</w:t>
      </w:r>
      <w:r>
        <w:rPr>
          <w:b/>
        </w:rPr>
        <w:t xml:space="preserve"> </w:t>
      </w:r>
      <w:r w:rsidRPr="00101E9E">
        <w:rPr>
          <w:b/>
          <w:i/>
        </w:rPr>
        <w:t>R</w:t>
      </w:r>
      <w:r w:rsidRPr="00101E9E">
        <w:rPr>
          <w:rFonts w:hint="eastAsia"/>
          <w:b/>
          <w:i/>
        </w:rPr>
        <w:t>adio</w:t>
      </w:r>
      <w:r w:rsidRPr="00101E9E">
        <w:rPr>
          <w:b/>
          <w:i/>
        </w:rPr>
        <w:t>L</w:t>
      </w:r>
      <w:r w:rsidRPr="00101E9E">
        <w:rPr>
          <w:rFonts w:hint="eastAsia"/>
          <w:b/>
          <w:i/>
        </w:rPr>
        <w:t>ink</w:t>
      </w:r>
      <w:r w:rsidRPr="00101E9E">
        <w:rPr>
          <w:b/>
          <w:i/>
        </w:rPr>
        <w:t>M</w:t>
      </w:r>
      <w:r w:rsidRPr="00101E9E">
        <w:rPr>
          <w:rFonts w:hint="eastAsia"/>
          <w:b/>
          <w:i/>
        </w:rPr>
        <w:t>onitoring</w:t>
      </w:r>
      <w:r>
        <w:rPr>
          <w:b/>
        </w:rPr>
        <w:t xml:space="preserve"> </w:t>
      </w:r>
      <w:r>
        <w:rPr>
          <w:rFonts w:hint="eastAsia"/>
          <w:b/>
        </w:rPr>
        <w:t>within</w:t>
      </w:r>
      <w:r>
        <w:rPr>
          <w:b/>
        </w:rPr>
        <w:t xml:space="preserve"> </w:t>
      </w:r>
      <w:r w:rsidRPr="00101E9E">
        <w:rPr>
          <w:b/>
          <w:i/>
        </w:rPr>
        <w:t>RRCR</w:t>
      </w:r>
      <w:r w:rsidRPr="00101E9E">
        <w:rPr>
          <w:rFonts w:hint="eastAsia"/>
          <w:b/>
          <w:i/>
        </w:rPr>
        <w:t>econfiguration</w:t>
      </w:r>
      <w:r>
        <w:rPr>
          <w:b/>
        </w:rPr>
        <w:t>.</w:t>
      </w:r>
    </w:p>
    <w:p w14:paraId="372FC367" w14:textId="77777777" w:rsidR="003E0C3B" w:rsidRPr="008F2C1D" w:rsidRDefault="003E0C3B" w:rsidP="003E0C3B">
      <w:pPr>
        <w:rPr>
          <w:b/>
        </w:rPr>
      </w:pPr>
      <w:bookmarkStart w:id="1" w:name="_GoBack"/>
      <w:bookmarkEnd w:id="1"/>
      <w:r>
        <w:rPr>
          <w:b/>
        </w:rPr>
        <w:t>P</w:t>
      </w:r>
      <w:r>
        <w:rPr>
          <w:rFonts w:hint="eastAsia"/>
          <w:b/>
        </w:rPr>
        <w:t>roposal</w:t>
      </w:r>
      <w:r>
        <w:rPr>
          <w:b/>
        </w:rPr>
        <w:t xml:space="preserve"> 2</w:t>
      </w:r>
      <w:r>
        <w:rPr>
          <w:rFonts w:hint="eastAsia"/>
          <w:b/>
        </w:rPr>
        <w:t>:</w:t>
      </w:r>
      <w:r>
        <w:rPr>
          <w:b/>
        </w:rPr>
        <w:t xml:space="preserve"> T</w:t>
      </w:r>
      <w:r w:rsidRPr="008F2C1D">
        <w:rPr>
          <w:b/>
        </w:rPr>
        <w:t>he formula of criteria for RLM relaxation should be specified in TS 38.331 and the formula of criteria for BFD relaxation should be specified in TS 38.321.</w:t>
      </w:r>
    </w:p>
    <w:p w14:paraId="0C1E2B6B" w14:textId="77777777" w:rsidR="003E0C3B" w:rsidRDefault="003E0C3B" w:rsidP="003E0C3B">
      <w:pPr>
        <w:rPr>
          <w:b/>
        </w:rPr>
      </w:pPr>
      <w:r>
        <w:rPr>
          <w:b/>
        </w:rPr>
        <w:t>P</w:t>
      </w:r>
      <w:r>
        <w:rPr>
          <w:rFonts w:hint="eastAsia"/>
          <w:b/>
        </w:rPr>
        <w:t>roposal</w:t>
      </w:r>
      <w:r>
        <w:rPr>
          <w:b/>
        </w:rPr>
        <w:t xml:space="preserve"> 3</w:t>
      </w:r>
      <w:r>
        <w:rPr>
          <w:rFonts w:hint="eastAsia"/>
          <w:b/>
        </w:rPr>
        <w:t>:</w:t>
      </w:r>
      <w:r>
        <w:rPr>
          <w:b/>
        </w:rPr>
        <w:t xml:space="preserve"> N</w:t>
      </w:r>
      <w:r>
        <w:rPr>
          <w:rFonts w:hint="eastAsia"/>
          <w:b/>
        </w:rPr>
        <w:t>etwork</w:t>
      </w:r>
      <w:r>
        <w:rPr>
          <w:b/>
        </w:rPr>
        <w:t xml:space="preserve"> </w:t>
      </w:r>
      <w:r>
        <w:rPr>
          <w:rFonts w:hint="eastAsia"/>
          <w:b/>
        </w:rPr>
        <w:t>implicitly</w:t>
      </w:r>
      <w:r>
        <w:rPr>
          <w:b/>
        </w:rPr>
        <w:t xml:space="preserve"> </w:t>
      </w:r>
      <w:r>
        <w:rPr>
          <w:rFonts w:hint="eastAsia"/>
          <w:b/>
        </w:rPr>
        <w:t>indicates</w:t>
      </w:r>
      <w:r>
        <w:rPr>
          <w:b/>
        </w:rPr>
        <w:t xml:space="preserve"> </w:t>
      </w:r>
      <w:r>
        <w:rPr>
          <w:rFonts w:hint="eastAsia"/>
          <w:b/>
        </w:rPr>
        <w:t>its</w:t>
      </w:r>
      <w:r>
        <w:rPr>
          <w:b/>
        </w:rPr>
        <w:t xml:space="preserve"> </w:t>
      </w:r>
      <w:r>
        <w:rPr>
          <w:rFonts w:hint="eastAsia"/>
          <w:b/>
        </w:rPr>
        <w:t>capability</w:t>
      </w:r>
      <w:r>
        <w:rPr>
          <w:b/>
        </w:rPr>
        <w:t xml:space="preserve"> </w:t>
      </w:r>
      <w:r>
        <w:rPr>
          <w:rFonts w:hint="eastAsia"/>
          <w:b/>
        </w:rPr>
        <w:t>of</w:t>
      </w:r>
      <w:r>
        <w:rPr>
          <w:b/>
        </w:rPr>
        <w:t xml:space="preserve"> </w:t>
      </w:r>
      <w:r>
        <w:rPr>
          <w:rFonts w:hint="eastAsia"/>
          <w:b/>
        </w:rPr>
        <w:t>supporting</w:t>
      </w:r>
      <w:r>
        <w:rPr>
          <w:b/>
        </w:rPr>
        <w:t xml:space="preserve"> RLM/BFD </w:t>
      </w:r>
      <w:r>
        <w:rPr>
          <w:rFonts w:hint="eastAsia"/>
          <w:b/>
        </w:rPr>
        <w:t>relaxation</w:t>
      </w:r>
      <w:r>
        <w:rPr>
          <w:b/>
        </w:rPr>
        <w:t xml:space="preserve"> </w:t>
      </w:r>
      <w:r>
        <w:rPr>
          <w:rFonts w:hint="eastAsia"/>
          <w:b/>
        </w:rPr>
        <w:t>by</w:t>
      </w:r>
      <w:r>
        <w:rPr>
          <w:b/>
        </w:rPr>
        <w:t xml:space="preserve"> </w:t>
      </w:r>
      <w:r>
        <w:rPr>
          <w:rFonts w:hint="eastAsia"/>
          <w:b/>
        </w:rPr>
        <w:t>the</w:t>
      </w:r>
      <w:r>
        <w:rPr>
          <w:b/>
        </w:rPr>
        <w:t xml:space="preserve"> </w:t>
      </w:r>
      <w:r>
        <w:rPr>
          <w:rFonts w:hint="eastAsia"/>
          <w:b/>
        </w:rPr>
        <w:t>presence</w:t>
      </w:r>
      <w:r>
        <w:rPr>
          <w:b/>
        </w:rPr>
        <w:t xml:space="preserve"> </w:t>
      </w:r>
      <w:r>
        <w:rPr>
          <w:rFonts w:hint="eastAsia"/>
          <w:b/>
        </w:rPr>
        <w:t>of</w:t>
      </w:r>
      <w:r>
        <w:rPr>
          <w:b/>
        </w:rPr>
        <w:t xml:space="preserve"> </w:t>
      </w:r>
      <w:r>
        <w:rPr>
          <w:rFonts w:hint="eastAsia"/>
          <w:b/>
        </w:rPr>
        <w:t>the</w:t>
      </w:r>
      <w:r>
        <w:rPr>
          <w:b/>
        </w:rPr>
        <w:t xml:space="preserve"> </w:t>
      </w:r>
      <w:r>
        <w:rPr>
          <w:rFonts w:hint="eastAsia"/>
          <w:b/>
        </w:rPr>
        <w:t>configuration</w:t>
      </w:r>
      <w:r>
        <w:rPr>
          <w:b/>
        </w:rPr>
        <w:t xml:space="preserve"> </w:t>
      </w:r>
      <w:r>
        <w:rPr>
          <w:rFonts w:hint="eastAsia"/>
          <w:b/>
        </w:rPr>
        <w:t>of</w:t>
      </w:r>
      <w:r>
        <w:rPr>
          <w:b/>
        </w:rPr>
        <w:t xml:space="preserve"> RLM/BFD </w:t>
      </w:r>
      <w:r>
        <w:rPr>
          <w:rFonts w:hint="eastAsia"/>
          <w:b/>
        </w:rPr>
        <w:t>relaxation.</w:t>
      </w:r>
    </w:p>
    <w:p w14:paraId="7C7463A9" w14:textId="77777777" w:rsidR="003E0C3B" w:rsidRDefault="003E0C3B" w:rsidP="003E0C3B">
      <w:pPr>
        <w:rPr>
          <w:b/>
        </w:rPr>
      </w:pPr>
      <w:r>
        <w:rPr>
          <w:b/>
        </w:rPr>
        <w:t>P</w:t>
      </w:r>
      <w:r>
        <w:rPr>
          <w:rFonts w:hint="eastAsia"/>
          <w:b/>
        </w:rPr>
        <w:t>roposal</w:t>
      </w:r>
      <w:r>
        <w:rPr>
          <w:b/>
        </w:rPr>
        <w:t xml:space="preserve"> 4</w:t>
      </w:r>
      <w:r>
        <w:rPr>
          <w:rFonts w:hint="eastAsia"/>
          <w:b/>
        </w:rPr>
        <w:t>:</w:t>
      </w:r>
      <w:r>
        <w:rPr>
          <w:b/>
        </w:rPr>
        <w:t xml:space="preserve"> U</w:t>
      </w:r>
      <w:r>
        <w:rPr>
          <w:rFonts w:hint="eastAsia"/>
          <w:b/>
        </w:rPr>
        <w:t>sing</w:t>
      </w:r>
      <w:r>
        <w:rPr>
          <w:b/>
        </w:rPr>
        <w:t xml:space="preserve"> AS </w:t>
      </w:r>
      <w:r>
        <w:rPr>
          <w:rFonts w:hint="eastAsia"/>
          <w:b/>
        </w:rPr>
        <w:t>capability</w:t>
      </w:r>
      <w:r>
        <w:rPr>
          <w:b/>
        </w:rPr>
        <w:t xml:space="preserve"> </w:t>
      </w:r>
      <w:r>
        <w:rPr>
          <w:rFonts w:hint="eastAsia"/>
          <w:b/>
        </w:rPr>
        <w:t>procedure</w:t>
      </w:r>
      <w:r>
        <w:rPr>
          <w:b/>
        </w:rPr>
        <w:t xml:space="preserve"> </w:t>
      </w:r>
      <w:r>
        <w:rPr>
          <w:rFonts w:hint="eastAsia"/>
          <w:b/>
        </w:rPr>
        <w:t>to</w:t>
      </w:r>
      <w:r>
        <w:rPr>
          <w:b/>
        </w:rPr>
        <w:t xml:space="preserve"> </w:t>
      </w:r>
      <w:r>
        <w:rPr>
          <w:rFonts w:hint="eastAsia"/>
          <w:b/>
        </w:rPr>
        <w:t>indicate</w:t>
      </w:r>
      <w:r>
        <w:rPr>
          <w:b/>
        </w:rPr>
        <w:t xml:space="preserve"> UE </w:t>
      </w:r>
      <w:r>
        <w:rPr>
          <w:rFonts w:hint="eastAsia"/>
          <w:b/>
        </w:rPr>
        <w:t>capability</w:t>
      </w:r>
      <w:r>
        <w:rPr>
          <w:b/>
        </w:rPr>
        <w:t xml:space="preserve"> </w:t>
      </w:r>
      <w:r>
        <w:rPr>
          <w:rFonts w:hint="eastAsia"/>
          <w:b/>
        </w:rPr>
        <w:t>of</w:t>
      </w:r>
      <w:r>
        <w:rPr>
          <w:b/>
        </w:rPr>
        <w:t xml:space="preserve"> </w:t>
      </w:r>
      <w:r>
        <w:rPr>
          <w:rFonts w:hint="eastAsia"/>
          <w:b/>
        </w:rPr>
        <w:t>supporting</w:t>
      </w:r>
      <w:r>
        <w:rPr>
          <w:b/>
        </w:rPr>
        <w:t xml:space="preserve"> RLM/BFD </w:t>
      </w:r>
      <w:r>
        <w:rPr>
          <w:rFonts w:hint="eastAsia"/>
          <w:b/>
        </w:rPr>
        <w:t>relaxation.</w:t>
      </w:r>
    </w:p>
    <w:p w14:paraId="30835127" w14:textId="49B77D35" w:rsidR="006F527D" w:rsidRPr="003E0C3B" w:rsidRDefault="003E0C3B" w:rsidP="006F527D">
      <w:pPr>
        <w:rPr>
          <w:b/>
        </w:rPr>
      </w:pPr>
      <w:r>
        <w:rPr>
          <w:b/>
        </w:rPr>
        <w:lastRenderedPageBreak/>
        <w:t>P</w:t>
      </w:r>
      <w:r>
        <w:rPr>
          <w:rFonts w:hint="eastAsia"/>
          <w:b/>
        </w:rPr>
        <w:t>roposal</w:t>
      </w:r>
      <w:r>
        <w:rPr>
          <w:b/>
        </w:rPr>
        <w:t xml:space="preserve"> 5</w:t>
      </w:r>
      <w:r>
        <w:rPr>
          <w:rFonts w:hint="eastAsia"/>
          <w:b/>
        </w:rPr>
        <w:t>:</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whether</w:t>
      </w:r>
      <w:r>
        <w:rPr>
          <w:b/>
        </w:rPr>
        <w:t xml:space="preserve"> </w:t>
      </w:r>
      <w:r>
        <w:rPr>
          <w:rFonts w:hint="eastAsia"/>
          <w:b/>
        </w:rPr>
        <w:t>there</w:t>
      </w:r>
      <w:r>
        <w:rPr>
          <w:b/>
        </w:rPr>
        <w:t xml:space="preserve"> </w:t>
      </w:r>
      <w:r>
        <w:rPr>
          <w:rFonts w:hint="eastAsia"/>
          <w:b/>
        </w:rPr>
        <w:t>is</w:t>
      </w:r>
      <w:r>
        <w:rPr>
          <w:b/>
        </w:rPr>
        <w:t xml:space="preserve"> </w:t>
      </w:r>
      <w:r>
        <w:rPr>
          <w:rFonts w:hint="eastAsia"/>
          <w:b/>
        </w:rPr>
        <w:t>a</w:t>
      </w:r>
      <w:r>
        <w:rPr>
          <w:b/>
        </w:rPr>
        <w:t xml:space="preserve"> UE </w:t>
      </w:r>
      <w:r>
        <w:rPr>
          <w:rFonts w:hint="eastAsia"/>
          <w:b/>
        </w:rPr>
        <w:t>report</w:t>
      </w:r>
      <w:r>
        <w:rPr>
          <w:b/>
        </w:rPr>
        <w:t xml:space="preserve"> </w:t>
      </w:r>
      <w:r>
        <w:rPr>
          <w:rFonts w:hint="eastAsia"/>
          <w:b/>
        </w:rPr>
        <w:t>mechanism</w:t>
      </w:r>
      <w:r>
        <w:rPr>
          <w:b/>
        </w:rPr>
        <w:t xml:space="preserve"> </w:t>
      </w:r>
      <w:r>
        <w:rPr>
          <w:rFonts w:hint="eastAsia"/>
          <w:b/>
        </w:rPr>
        <w:t>for</w:t>
      </w:r>
      <w:r>
        <w:rPr>
          <w:b/>
        </w:rPr>
        <w:t xml:space="preserve"> </w:t>
      </w:r>
      <w:r>
        <w:rPr>
          <w:rFonts w:hint="eastAsia"/>
          <w:b/>
        </w:rPr>
        <w:t>fulfilling</w:t>
      </w:r>
      <w:r>
        <w:rPr>
          <w:b/>
        </w:rPr>
        <w:t xml:space="preserve"> </w:t>
      </w:r>
      <w:r>
        <w:rPr>
          <w:rFonts w:hint="eastAsia"/>
          <w:b/>
        </w:rPr>
        <w:t>or</w:t>
      </w:r>
      <w:r>
        <w:rPr>
          <w:b/>
        </w:rPr>
        <w:t xml:space="preserve"> </w:t>
      </w:r>
      <w:r>
        <w:rPr>
          <w:rFonts w:hint="eastAsia"/>
          <w:b/>
        </w:rPr>
        <w:t>leaving</w:t>
      </w:r>
      <w:r>
        <w:rPr>
          <w:b/>
        </w:rPr>
        <w:t xml:space="preserve"> </w:t>
      </w:r>
      <w:r>
        <w:rPr>
          <w:rFonts w:hint="eastAsia"/>
          <w:b/>
        </w:rPr>
        <w:t>criteria.</w:t>
      </w:r>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7063EA03" w14:textId="0618D791" w:rsidR="00EC5D1C" w:rsidRPr="00A11B35" w:rsidRDefault="003E6390">
      <w:r>
        <w:t>[1] R4-</w:t>
      </w:r>
      <w:r w:rsidR="0033005F">
        <w:t xml:space="preserve">2115349 </w:t>
      </w:r>
      <w:r w:rsidR="0033005F" w:rsidRPr="0033005F">
        <w:t>LS on criteria for RLMBFD relaxation</w:t>
      </w:r>
      <w:r w:rsidR="0033005F">
        <w:t>.</w:t>
      </w:r>
    </w:p>
    <w:sectPr w:rsidR="00EC5D1C" w:rsidRPr="00A11B35" w:rsidSect="00096B9E">
      <w:foot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6B2AE" w14:textId="77777777" w:rsidR="00E94951" w:rsidRDefault="00E94951" w:rsidP="00855939">
      <w:pPr>
        <w:spacing w:after="0" w:line="240" w:lineRule="auto"/>
      </w:pPr>
      <w:r>
        <w:separator/>
      </w:r>
    </w:p>
  </w:endnote>
  <w:endnote w:type="continuationSeparator" w:id="0">
    <w:p w14:paraId="0008EE07" w14:textId="77777777" w:rsidR="00E94951" w:rsidRDefault="00E94951"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CDC3B" w14:textId="7BAC999C" w:rsidR="00A00FE5" w:rsidRDefault="00A00FE5">
    <w:pPr>
      <w:pStyle w:val="a5"/>
    </w:pPr>
    <w:r>
      <w:rPr>
        <w:rFonts w:hint="eastAsia"/>
      </w:rPr>
      <w:t>R</w:t>
    </w:r>
    <w:r>
      <w:t>2</w:t>
    </w:r>
    <w:r>
      <w:rPr>
        <w:rFonts w:hint="eastAsia"/>
      </w:rPr>
      <w:t>-</w:t>
    </w:r>
    <w:r w:rsidR="00874788">
      <w:t>2110194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1CECE" w14:textId="77777777" w:rsidR="00E94951" w:rsidRDefault="00E94951" w:rsidP="00855939">
      <w:pPr>
        <w:spacing w:after="0" w:line="240" w:lineRule="auto"/>
      </w:pPr>
      <w:r>
        <w:separator/>
      </w:r>
    </w:p>
  </w:footnote>
  <w:footnote w:type="continuationSeparator" w:id="0">
    <w:p w14:paraId="3EBCE6AF" w14:textId="77777777" w:rsidR="00E94951" w:rsidRDefault="00E94951"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8"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0"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2"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6"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23"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4"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6761"/>
        </w:tabs>
        <w:ind w:left="-6761" w:hanging="360"/>
      </w:pPr>
      <w:rPr>
        <w:rFonts w:ascii="Symbol" w:hAnsi="Symbol" w:hint="default"/>
        <w:b/>
        <w:i w:val="0"/>
        <w:color w:val="auto"/>
        <w:sz w:val="22"/>
      </w:rPr>
    </w:lvl>
    <w:lvl w:ilvl="1" w:tplc="04090003">
      <w:start w:val="1"/>
      <w:numFmt w:val="bullet"/>
      <w:lvlText w:val="o"/>
      <w:lvlJc w:val="left"/>
      <w:pPr>
        <w:tabs>
          <w:tab w:val="num" w:pos="-6940"/>
        </w:tabs>
        <w:ind w:left="-6940" w:hanging="360"/>
      </w:pPr>
      <w:rPr>
        <w:rFonts w:ascii="Courier New" w:hAnsi="Courier New" w:cs="Courier New" w:hint="default"/>
      </w:rPr>
    </w:lvl>
    <w:lvl w:ilvl="2" w:tplc="04090005">
      <w:start w:val="1"/>
      <w:numFmt w:val="bullet"/>
      <w:lvlText w:val=""/>
      <w:lvlJc w:val="left"/>
      <w:pPr>
        <w:tabs>
          <w:tab w:val="num" w:pos="-6220"/>
        </w:tabs>
        <w:ind w:left="-6220" w:hanging="360"/>
      </w:pPr>
      <w:rPr>
        <w:rFonts w:ascii="Wingdings" w:hAnsi="Wingdings" w:hint="default"/>
      </w:rPr>
    </w:lvl>
    <w:lvl w:ilvl="3" w:tplc="04090001">
      <w:start w:val="1"/>
      <w:numFmt w:val="bullet"/>
      <w:lvlText w:val=""/>
      <w:lvlJc w:val="left"/>
      <w:pPr>
        <w:tabs>
          <w:tab w:val="num" w:pos="-5500"/>
        </w:tabs>
        <w:ind w:left="-5500" w:hanging="360"/>
      </w:pPr>
      <w:rPr>
        <w:rFonts w:ascii="Symbol" w:hAnsi="Symbol" w:hint="default"/>
      </w:rPr>
    </w:lvl>
    <w:lvl w:ilvl="4" w:tplc="04090003" w:tentative="1">
      <w:start w:val="1"/>
      <w:numFmt w:val="bullet"/>
      <w:lvlText w:val="o"/>
      <w:lvlJc w:val="left"/>
      <w:pPr>
        <w:tabs>
          <w:tab w:val="num" w:pos="-4780"/>
        </w:tabs>
        <w:ind w:left="-478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3340"/>
        </w:tabs>
        <w:ind w:left="-3340" w:hanging="360"/>
      </w:pPr>
      <w:rPr>
        <w:rFonts w:ascii="Symbol" w:hAnsi="Symbol" w:hint="default"/>
      </w:rPr>
    </w:lvl>
    <w:lvl w:ilvl="7" w:tplc="04090003" w:tentative="1">
      <w:start w:val="1"/>
      <w:numFmt w:val="bullet"/>
      <w:lvlText w:val="o"/>
      <w:lvlJc w:val="left"/>
      <w:pPr>
        <w:tabs>
          <w:tab w:val="num" w:pos="-2620"/>
        </w:tabs>
        <w:ind w:left="-2620" w:hanging="360"/>
      </w:pPr>
      <w:rPr>
        <w:rFonts w:ascii="Courier New" w:hAnsi="Courier New" w:cs="Courier New" w:hint="default"/>
      </w:rPr>
    </w:lvl>
    <w:lvl w:ilvl="8" w:tplc="04090005" w:tentative="1">
      <w:start w:val="1"/>
      <w:numFmt w:val="bullet"/>
      <w:lvlText w:val=""/>
      <w:lvlJc w:val="left"/>
      <w:pPr>
        <w:tabs>
          <w:tab w:val="num" w:pos="-1900"/>
        </w:tabs>
        <w:ind w:left="-1900" w:hanging="360"/>
      </w:pPr>
      <w:rPr>
        <w:rFonts w:ascii="Wingdings" w:hAnsi="Wingdings" w:hint="default"/>
      </w:rPr>
    </w:lvl>
  </w:abstractNum>
  <w:abstractNum w:abstractNumId="2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3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7"/>
  </w:num>
  <w:num w:numId="3">
    <w:abstractNumId w:val="4"/>
  </w:num>
  <w:num w:numId="4">
    <w:abstractNumId w:val="14"/>
  </w:num>
  <w:num w:numId="5">
    <w:abstractNumId w:val="10"/>
  </w:num>
  <w:num w:numId="6">
    <w:abstractNumId w:val="26"/>
  </w:num>
  <w:num w:numId="7">
    <w:abstractNumId w:val="6"/>
  </w:num>
  <w:num w:numId="8">
    <w:abstractNumId w:val="20"/>
  </w:num>
  <w:num w:numId="9">
    <w:abstractNumId w:val="2"/>
  </w:num>
  <w:num w:numId="10">
    <w:abstractNumId w:val="32"/>
  </w:num>
  <w:num w:numId="11">
    <w:abstractNumId w:val="21"/>
  </w:num>
  <w:num w:numId="12">
    <w:abstractNumId w:val="33"/>
  </w:num>
  <w:num w:numId="13">
    <w:abstractNumId w:val="25"/>
  </w:num>
  <w:num w:numId="14">
    <w:abstractNumId w:val="28"/>
  </w:num>
  <w:num w:numId="15">
    <w:abstractNumId w:val="24"/>
  </w:num>
  <w:num w:numId="16">
    <w:abstractNumId w:val="27"/>
  </w:num>
  <w:num w:numId="17">
    <w:abstractNumId w:val="23"/>
  </w:num>
  <w:num w:numId="18">
    <w:abstractNumId w:val="7"/>
  </w:num>
  <w:num w:numId="19">
    <w:abstractNumId w:val="29"/>
  </w:num>
  <w:num w:numId="20">
    <w:abstractNumId w:val="30"/>
  </w:num>
  <w:num w:numId="21">
    <w:abstractNumId w:val="11"/>
  </w:num>
  <w:num w:numId="22">
    <w:abstractNumId w:val="22"/>
  </w:num>
  <w:num w:numId="23">
    <w:abstractNumId w:val="13"/>
  </w:num>
  <w:num w:numId="24">
    <w:abstractNumId w:val="31"/>
  </w:num>
  <w:num w:numId="25">
    <w:abstractNumId w:val="18"/>
  </w:num>
  <w:num w:numId="26">
    <w:abstractNumId w:val="9"/>
  </w:num>
  <w:num w:numId="27">
    <w:abstractNumId w:val="12"/>
  </w:num>
  <w:num w:numId="28">
    <w:abstractNumId w:val="15"/>
  </w:num>
  <w:num w:numId="29">
    <w:abstractNumId w:val="1"/>
  </w:num>
  <w:num w:numId="30">
    <w:abstractNumId w:val="19"/>
  </w:num>
  <w:num w:numId="31">
    <w:abstractNumId w:val="16"/>
  </w:num>
  <w:num w:numId="32">
    <w:abstractNumId w:val="8"/>
  </w:num>
  <w:num w:numId="33">
    <w:abstractNumId w:val="5"/>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B23"/>
    <w:rsid w:val="00001016"/>
    <w:rsid w:val="00001DA7"/>
    <w:rsid w:val="000027CD"/>
    <w:rsid w:val="00003521"/>
    <w:rsid w:val="00003850"/>
    <w:rsid w:val="00003C2F"/>
    <w:rsid w:val="000042B8"/>
    <w:rsid w:val="00004B54"/>
    <w:rsid w:val="00004B8F"/>
    <w:rsid w:val="000051B1"/>
    <w:rsid w:val="0000522C"/>
    <w:rsid w:val="00005672"/>
    <w:rsid w:val="0000591A"/>
    <w:rsid w:val="000100E8"/>
    <w:rsid w:val="000142C3"/>
    <w:rsid w:val="000144D5"/>
    <w:rsid w:val="00015B22"/>
    <w:rsid w:val="00016345"/>
    <w:rsid w:val="00016F21"/>
    <w:rsid w:val="00021281"/>
    <w:rsid w:val="00021A73"/>
    <w:rsid w:val="000223E6"/>
    <w:rsid w:val="0002390C"/>
    <w:rsid w:val="000239A0"/>
    <w:rsid w:val="00023B48"/>
    <w:rsid w:val="00023C39"/>
    <w:rsid w:val="00031510"/>
    <w:rsid w:val="0003345D"/>
    <w:rsid w:val="00034CD1"/>
    <w:rsid w:val="00035FBE"/>
    <w:rsid w:val="00036C34"/>
    <w:rsid w:val="00040524"/>
    <w:rsid w:val="00041B36"/>
    <w:rsid w:val="000430C4"/>
    <w:rsid w:val="00044F32"/>
    <w:rsid w:val="000450AB"/>
    <w:rsid w:val="00046BAF"/>
    <w:rsid w:val="00047229"/>
    <w:rsid w:val="00051D38"/>
    <w:rsid w:val="0005264E"/>
    <w:rsid w:val="000565D6"/>
    <w:rsid w:val="000572CA"/>
    <w:rsid w:val="00057DA9"/>
    <w:rsid w:val="00060480"/>
    <w:rsid w:val="00061888"/>
    <w:rsid w:val="00061F22"/>
    <w:rsid w:val="00062DBA"/>
    <w:rsid w:val="00063C1E"/>
    <w:rsid w:val="00065395"/>
    <w:rsid w:val="000658CC"/>
    <w:rsid w:val="00065C33"/>
    <w:rsid w:val="000665AC"/>
    <w:rsid w:val="00066C81"/>
    <w:rsid w:val="0007218D"/>
    <w:rsid w:val="00072406"/>
    <w:rsid w:val="000737A3"/>
    <w:rsid w:val="00075530"/>
    <w:rsid w:val="000764DF"/>
    <w:rsid w:val="00076C1F"/>
    <w:rsid w:val="00076F42"/>
    <w:rsid w:val="00080402"/>
    <w:rsid w:val="00081149"/>
    <w:rsid w:val="00081170"/>
    <w:rsid w:val="0008183E"/>
    <w:rsid w:val="00081C85"/>
    <w:rsid w:val="00082304"/>
    <w:rsid w:val="00083433"/>
    <w:rsid w:val="00085742"/>
    <w:rsid w:val="000860A6"/>
    <w:rsid w:val="00086D2F"/>
    <w:rsid w:val="00087615"/>
    <w:rsid w:val="00087A73"/>
    <w:rsid w:val="0009142D"/>
    <w:rsid w:val="00094CC8"/>
    <w:rsid w:val="00094E37"/>
    <w:rsid w:val="00096B9E"/>
    <w:rsid w:val="00096E27"/>
    <w:rsid w:val="000A26C7"/>
    <w:rsid w:val="000A3234"/>
    <w:rsid w:val="000A3958"/>
    <w:rsid w:val="000A408D"/>
    <w:rsid w:val="000A4096"/>
    <w:rsid w:val="000A4623"/>
    <w:rsid w:val="000A6727"/>
    <w:rsid w:val="000A7E6B"/>
    <w:rsid w:val="000B0BD9"/>
    <w:rsid w:val="000B1DB9"/>
    <w:rsid w:val="000B58FE"/>
    <w:rsid w:val="000B6F7F"/>
    <w:rsid w:val="000B710F"/>
    <w:rsid w:val="000B75E2"/>
    <w:rsid w:val="000C0AF5"/>
    <w:rsid w:val="000C2ADA"/>
    <w:rsid w:val="000C3DB5"/>
    <w:rsid w:val="000C3E8F"/>
    <w:rsid w:val="000C52E8"/>
    <w:rsid w:val="000C6B9D"/>
    <w:rsid w:val="000C7B92"/>
    <w:rsid w:val="000D0289"/>
    <w:rsid w:val="000D0A8E"/>
    <w:rsid w:val="000D413A"/>
    <w:rsid w:val="000D4FF7"/>
    <w:rsid w:val="000E0C0D"/>
    <w:rsid w:val="000E0F98"/>
    <w:rsid w:val="000E12AD"/>
    <w:rsid w:val="000E19DC"/>
    <w:rsid w:val="000E3438"/>
    <w:rsid w:val="000E4458"/>
    <w:rsid w:val="000E44DB"/>
    <w:rsid w:val="000E5BB8"/>
    <w:rsid w:val="000E5E68"/>
    <w:rsid w:val="000E6D28"/>
    <w:rsid w:val="000F0F3C"/>
    <w:rsid w:val="000F135D"/>
    <w:rsid w:val="000F169D"/>
    <w:rsid w:val="000F1A5B"/>
    <w:rsid w:val="000F26C9"/>
    <w:rsid w:val="000F275A"/>
    <w:rsid w:val="000F2C1F"/>
    <w:rsid w:val="000F3CB3"/>
    <w:rsid w:val="000F524C"/>
    <w:rsid w:val="00101E9E"/>
    <w:rsid w:val="00102E61"/>
    <w:rsid w:val="00103336"/>
    <w:rsid w:val="0010443B"/>
    <w:rsid w:val="00105B38"/>
    <w:rsid w:val="001064DB"/>
    <w:rsid w:val="00106E48"/>
    <w:rsid w:val="00110994"/>
    <w:rsid w:val="00110C07"/>
    <w:rsid w:val="00110DF1"/>
    <w:rsid w:val="00111D6F"/>
    <w:rsid w:val="00113C68"/>
    <w:rsid w:val="001207F0"/>
    <w:rsid w:val="00120B69"/>
    <w:rsid w:val="00120D88"/>
    <w:rsid w:val="00122878"/>
    <w:rsid w:val="00123829"/>
    <w:rsid w:val="00123A81"/>
    <w:rsid w:val="0012640E"/>
    <w:rsid w:val="00126B32"/>
    <w:rsid w:val="00127B31"/>
    <w:rsid w:val="00132631"/>
    <w:rsid w:val="00133059"/>
    <w:rsid w:val="0013529E"/>
    <w:rsid w:val="00136082"/>
    <w:rsid w:val="00136DD7"/>
    <w:rsid w:val="00140841"/>
    <w:rsid w:val="00142D59"/>
    <w:rsid w:val="00144A4F"/>
    <w:rsid w:val="00145533"/>
    <w:rsid w:val="00150E30"/>
    <w:rsid w:val="00152FBD"/>
    <w:rsid w:val="0015408B"/>
    <w:rsid w:val="001545D3"/>
    <w:rsid w:val="001574B0"/>
    <w:rsid w:val="00157C6D"/>
    <w:rsid w:val="00163933"/>
    <w:rsid w:val="00163CA1"/>
    <w:rsid w:val="00164DC5"/>
    <w:rsid w:val="001655F0"/>
    <w:rsid w:val="00165772"/>
    <w:rsid w:val="00166193"/>
    <w:rsid w:val="001679C5"/>
    <w:rsid w:val="00170B29"/>
    <w:rsid w:val="0017339A"/>
    <w:rsid w:val="001755D0"/>
    <w:rsid w:val="00177803"/>
    <w:rsid w:val="00177A8A"/>
    <w:rsid w:val="00177EC8"/>
    <w:rsid w:val="001814C9"/>
    <w:rsid w:val="00182AC9"/>
    <w:rsid w:val="001833E8"/>
    <w:rsid w:val="0018452A"/>
    <w:rsid w:val="001849F9"/>
    <w:rsid w:val="00184AE1"/>
    <w:rsid w:val="00186157"/>
    <w:rsid w:val="001869B2"/>
    <w:rsid w:val="001871DA"/>
    <w:rsid w:val="0019065D"/>
    <w:rsid w:val="00190F8E"/>
    <w:rsid w:val="001918FA"/>
    <w:rsid w:val="00191E30"/>
    <w:rsid w:val="001935AD"/>
    <w:rsid w:val="001936FD"/>
    <w:rsid w:val="00194490"/>
    <w:rsid w:val="00196E80"/>
    <w:rsid w:val="0019746E"/>
    <w:rsid w:val="001A0B12"/>
    <w:rsid w:val="001A0DFA"/>
    <w:rsid w:val="001A1771"/>
    <w:rsid w:val="001A2816"/>
    <w:rsid w:val="001A3748"/>
    <w:rsid w:val="001A4EE3"/>
    <w:rsid w:val="001A501B"/>
    <w:rsid w:val="001A508A"/>
    <w:rsid w:val="001A7FD6"/>
    <w:rsid w:val="001B2684"/>
    <w:rsid w:val="001B31C8"/>
    <w:rsid w:val="001B3D9D"/>
    <w:rsid w:val="001B41A3"/>
    <w:rsid w:val="001B4887"/>
    <w:rsid w:val="001B5AD2"/>
    <w:rsid w:val="001B5F41"/>
    <w:rsid w:val="001B614F"/>
    <w:rsid w:val="001B7277"/>
    <w:rsid w:val="001B79BB"/>
    <w:rsid w:val="001B7A59"/>
    <w:rsid w:val="001C0B40"/>
    <w:rsid w:val="001C0F32"/>
    <w:rsid w:val="001C33E7"/>
    <w:rsid w:val="001C4A06"/>
    <w:rsid w:val="001C4BFB"/>
    <w:rsid w:val="001C60D0"/>
    <w:rsid w:val="001C62E0"/>
    <w:rsid w:val="001C70C3"/>
    <w:rsid w:val="001C728A"/>
    <w:rsid w:val="001D18C1"/>
    <w:rsid w:val="001D3AE2"/>
    <w:rsid w:val="001D6A42"/>
    <w:rsid w:val="001D7D04"/>
    <w:rsid w:val="001E2B31"/>
    <w:rsid w:val="001E37B1"/>
    <w:rsid w:val="001E4146"/>
    <w:rsid w:val="001E5459"/>
    <w:rsid w:val="001E7826"/>
    <w:rsid w:val="001E7D8F"/>
    <w:rsid w:val="001F0CB5"/>
    <w:rsid w:val="001F2FF5"/>
    <w:rsid w:val="001F4D0F"/>
    <w:rsid w:val="001F5196"/>
    <w:rsid w:val="001F5410"/>
    <w:rsid w:val="001F77D2"/>
    <w:rsid w:val="00200509"/>
    <w:rsid w:val="00200526"/>
    <w:rsid w:val="002007E5"/>
    <w:rsid w:val="002014E0"/>
    <w:rsid w:val="00201EB3"/>
    <w:rsid w:val="00202370"/>
    <w:rsid w:val="002074FB"/>
    <w:rsid w:val="00210E42"/>
    <w:rsid w:val="00213E6E"/>
    <w:rsid w:val="002147EA"/>
    <w:rsid w:val="00216047"/>
    <w:rsid w:val="002179AD"/>
    <w:rsid w:val="00217D04"/>
    <w:rsid w:val="00222240"/>
    <w:rsid w:val="002234C6"/>
    <w:rsid w:val="00223D68"/>
    <w:rsid w:val="002250AD"/>
    <w:rsid w:val="00227C80"/>
    <w:rsid w:val="0023013B"/>
    <w:rsid w:val="002353FD"/>
    <w:rsid w:val="002356A3"/>
    <w:rsid w:val="002363C6"/>
    <w:rsid w:val="002371ED"/>
    <w:rsid w:val="002401B3"/>
    <w:rsid w:val="002406B9"/>
    <w:rsid w:val="00240B78"/>
    <w:rsid w:val="00240C0A"/>
    <w:rsid w:val="00242047"/>
    <w:rsid w:val="002440C9"/>
    <w:rsid w:val="002468A3"/>
    <w:rsid w:val="002469E6"/>
    <w:rsid w:val="0024701A"/>
    <w:rsid w:val="00250F54"/>
    <w:rsid w:val="0025119A"/>
    <w:rsid w:val="00251DF2"/>
    <w:rsid w:val="00253123"/>
    <w:rsid w:val="00253AB1"/>
    <w:rsid w:val="00257E61"/>
    <w:rsid w:val="002603ED"/>
    <w:rsid w:val="00260CE6"/>
    <w:rsid w:val="002619B2"/>
    <w:rsid w:val="00261AED"/>
    <w:rsid w:val="00261F72"/>
    <w:rsid w:val="002627D0"/>
    <w:rsid w:val="002633C9"/>
    <w:rsid w:val="002635FE"/>
    <w:rsid w:val="00263682"/>
    <w:rsid w:val="00263B6A"/>
    <w:rsid w:val="0026410A"/>
    <w:rsid w:val="0026534E"/>
    <w:rsid w:val="002657DA"/>
    <w:rsid w:val="00266C5B"/>
    <w:rsid w:val="00266E78"/>
    <w:rsid w:val="00272550"/>
    <w:rsid w:val="00272685"/>
    <w:rsid w:val="00273C72"/>
    <w:rsid w:val="002769C8"/>
    <w:rsid w:val="00285803"/>
    <w:rsid w:val="002867B0"/>
    <w:rsid w:val="00287987"/>
    <w:rsid w:val="00287F1E"/>
    <w:rsid w:val="00290C01"/>
    <w:rsid w:val="002911ED"/>
    <w:rsid w:val="00292FE4"/>
    <w:rsid w:val="00293941"/>
    <w:rsid w:val="002955F6"/>
    <w:rsid w:val="00295C73"/>
    <w:rsid w:val="002971A0"/>
    <w:rsid w:val="002978CF"/>
    <w:rsid w:val="002A0B2A"/>
    <w:rsid w:val="002A2981"/>
    <w:rsid w:val="002A2D77"/>
    <w:rsid w:val="002A3437"/>
    <w:rsid w:val="002A48D6"/>
    <w:rsid w:val="002A567E"/>
    <w:rsid w:val="002A5E64"/>
    <w:rsid w:val="002A5FEB"/>
    <w:rsid w:val="002A626C"/>
    <w:rsid w:val="002A7A70"/>
    <w:rsid w:val="002B17BE"/>
    <w:rsid w:val="002B20BE"/>
    <w:rsid w:val="002B20E8"/>
    <w:rsid w:val="002B35B0"/>
    <w:rsid w:val="002B3DA7"/>
    <w:rsid w:val="002B42C6"/>
    <w:rsid w:val="002B43F4"/>
    <w:rsid w:val="002B556F"/>
    <w:rsid w:val="002B6563"/>
    <w:rsid w:val="002B74FB"/>
    <w:rsid w:val="002C0745"/>
    <w:rsid w:val="002C165D"/>
    <w:rsid w:val="002C193A"/>
    <w:rsid w:val="002C2A31"/>
    <w:rsid w:val="002C52D9"/>
    <w:rsid w:val="002D235F"/>
    <w:rsid w:val="002D32B4"/>
    <w:rsid w:val="002D37AC"/>
    <w:rsid w:val="002D56EE"/>
    <w:rsid w:val="002D636B"/>
    <w:rsid w:val="002D68C6"/>
    <w:rsid w:val="002E16A9"/>
    <w:rsid w:val="002E1849"/>
    <w:rsid w:val="002E1917"/>
    <w:rsid w:val="002E68ED"/>
    <w:rsid w:val="002F0095"/>
    <w:rsid w:val="002F1BE6"/>
    <w:rsid w:val="002F20CD"/>
    <w:rsid w:val="002F2D3B"/>
    <w:rsid w:val="002F3E03"/>
    <w:rsid w:val="002F3F18"/>
    <w:rsid w:val="002F431F"/>
    <w:rsid w:val="002F54C4"/>
    <w:rsid w:val="002F64FB"/>
    <w:rsid w:val="003008D3"/>
    <w:rsid w:val="00301C38"/>
    <w:rsid w:val="0030268F"/>
    <w:rsid w:val="003030F7"/>
    <w:rsid w:val="00303A3F"/>
    <w:rsid w:val="003062DF"/>
    <w:rsid w:val="00306470"/>
    <w:rsid w:val="00307D3B"/>
    <w:rsid w:val="0031047C"/>
    <w:rsid w:val="003131F2"/>
    <w:rsid w:val="00313DDC"/>
    <w:rsid w:val="003143AA"/>
    <w:rsid w:val="00315895"/>
    <w:rsid w:val="003168DF"/>
    <w:rsid w:val="00317150"/>
    <w:rsid w:val="00320F70"/>
    <w:rsid w:val="00322BC7"/>
    <w:rsid w:val="003231C5"/>
    <w:rsid w:val="00323602"/>
    <w:rsid w:val="00323721"/>
    <w:rsid w:val="003243F1"/>
    <w:rsid w:val="00324A79"/>
    <w:rsid w:val="00325D23"/>
    <w:rsid w:val="00326250"/>
    <w:rsid w:val="0032675C"/>
    <w:rsid w:val="0033005F"/>
    <w:rsid w:val="00330670"/>
    <w:rsid w:val="0033156D"/>
    <w:rsid w:val="003322D6"/>
    <w:rsid w:val="003332E4"/>
    <w:rsid w:val="0033367B"/>
    <w:rsid w:val="00335984"/>
    <w:rsid w:val="00335FD8"/>
    <w:rsid w:val="003370D3"/>
    <w:rsid w:val="00340BEF"/>
    <w:rsid w:val="003444D3"/>
    <w:rsid w:val="00345AF3"/>
    <w:rsid w:val="0034606D"/>
    <w:rsid w:val="0035023D"/>
    <w:rsid w:val="00350F4F"/>
    <w:rsid w:val="003514A0"/>
    <w:rsid w:val="003515B2"/>
    <w:rsid w:val="003517A8"/>
    <w:rsid w:val="00355BDD"/>
    <w:rsid w:val="00355CB5"/>
    <w:rsid w:val="00356680"/>
    <w:rsid w:val="00356EA6"/>
    <w:rsid w:val="003616A2"/>
    <w:rsid w:val="00361DF5"/>
    <w:rsid w:val="003620F3"/>
    <w:rsid w:val="00362358"/>
    <w:rsid w:val="003637BE"/>
    <w:rsid w:val="00363A45"/>
    <w:rsid w:val="00363B79"/>
    <w:rsid w:val="00364EF8"/>
    <w:rsid w:val="00365674"/>
    <w:rsid w:val="003668AF"/>
    <w:rsid w:val="00366AE2"/>
    <w:rsid w:val="00367CA1"/>
    <w:rsid w:val="00367E23"/>
    <w:rsid w:val="00370790"/>
    <w:rsid w:val="003712C3"/>
    <w:rsid w:val="00371CBC"/>
    <w:rsid w:val="0037223F"/>
    <w:rsid w:val="00373FE5"/>
    <w:rsid w:val="0037410D"/>
    <w:rsid w:val="00374438"/>
    <w:rsid w:val="00374AF1"/>
    <w:rsid w:val="00376271"/>
    <w:rsid w:val="00376324"/>
    <w:rsid w:val="0037692F"/>
    <w:rsid w:val="00376EE4"/>
    <w:rsid w:val="00377CC9"/>
    <w:rsid w:val="00380CEE"/>
    <w:rsid w:val="00380FC2"/>
    <w:rsid w:val="00385EAD"/>
    <w:rsid w:val="00386446"/>
    <w:rsid w:val="0038774A"/>
    <w:rsid w:val="00393BCD"/>
    <w:rsid w:val="00393D7A"/>
    <w:rsid w:val="00394A1D"/>
    <w:rsid w:val="00394C4F"/>
    <w:rsid w:val="00395B63"/>
    <w:rsid w:val="00395DD8"/>
    <w:rsid w:val="00396086"/>
    <w:rsid w:val="00396378"/>
    <w:rsid w:val="0039745E"/>
    <w:rsid w:val="003978B8"/>
    <w:rsid w:val="003979AB"/>
    <w:rsid w:val="003A0C0C"/>
    <w:rsid w:val="003A23D3"/>
    <w:rsid w:val="003A3195"/>
    <w:rsid w:val="003A6446"/>
    <w:rsid w:val="003A6801"/>
    <w:rsid w:val="003A6E49"/>
    <w:rsid w:val="003B0252"/>
    <w:rsid w:val="003B09CE"/>
    <w:rsid w:val="003B0B83"/>
    <w:rsid w:val="003B12C8"/>
    <w:rsid w:val="003B19E4"/>
    <w:rsid w:val="003B2A3B"/>
    <w:rsid w:val="003B38AF"/>
    <w:rsid w:val="003B3B53"/>
    <w:rsid w:val="003B420E"/>
    <w:rsid w:val="003B5399"/>
    <w:rsid w:val="003B55EC"/>
    <w:rsid w:val="003B5D3D"/>
    <w:rsid w:val="003B5FE9"/>
    <w:rsid w:val="003B7116"/>
    <w:rsid w:val="003B7AB4"/>
    <w:rsid w:val="003C0CC9"/>
    <w:rsid w:val="003C131D"/>
    <w:rsid w:val="003C17C1"/>
    <w:rsid w:val="003C1A20"/>
    <w:rsid w:val="003C2090"/>
    <w:rsid w:val="003C3054"/>
    <w:rsid w:val="003C467B"/>
    <w:rsid w:val="003C4697"/>
    <w:rsid w:val="003C486D"/>
    <w:rsid w:val="003C5725"/>
    <w:rsid w:val="003C6B2E"/>
    <w:rsid w:val="003D17E9"/>
    <w:rsid w:val="003D21F1"/>
    <w:rsid w:val="003D321E"/>
    <w:rsid w:val="003D4B4B"/>
    <w:rsid w:val="003E0C3B"/>
    <w:rsid w:val="003E1C53"/>
    <w:rsid w:val="003E1F42"/>
    <w:rsid w:val="003E35CB"/>
    <w:rsid w:val="003E366A"/>
    <w:rsid w:val="003E48BC"/>
    <w:rsid w:val="003E4F8C"/>
    <w:rsid w:val="003E6390"/>
    <w:rsid w:val="003E68E3"/>
    <w:rsid w:val="003E7CC9"/>
    <w:rsid w:val="003F02BD"/>
    <w:rsid w:val="003F0811"/>
    <w:rsid w:val="003F4016"/>
    <w:rsid w:val="003F5563"/>
    <w:rsid w:val="003F5847"/>
    <w:rsid w:val="003F66A0"/>
    <w:rsid w:val="003F7A73"/>
    <w:rsid w:val="00400E74"/>
    <w:rsid w:val="004023A1"/>
    <w:rsid w:val="004038A1"/>
    <w:rsid w:val="004068DA"/>
    <w:rsid w:val="00406F4A"/>
    <w:rsid w:val="00410A0E"/>
    <w:rsid w:val="00410DCF"/>
    <w:rsid w:val="004119BE"/>
    <w:rsid w:val="00411B31"/>
    <w:rsid w:val="00411DBE"/>
    <w:rsid w:val="00412B82"/>
    <w:rsid w:val="004140D5"/>
    <w:rsid w:val="00414561"/>
    <w:rsid w:val="0041546D"/>
    <w:rsid w:val="00417DCD"/>
    <w:rsid w:val="004217B5"/>
    <w:rsid w:val="00421C46"/>
    <w:rsid w:val="0042226D"/>
    <w:rsid w:val="00422472"/>
    <w:rsid w:val="00425829"/>
    <w:rsid w:val="00425A4D"/>
    <w:rsid w:val="00430516"/>
    <w:rsid w:val="00432572"/>
    <w:rsid w:val="004354D3"/>
    <w:rsid w:val="00435BB8"/>
    <w:rsid w:val="0043683F"/>
    <w:rsid w:val="0043798E"/>
    <w:rsid w:val="00437B78"/>
    <w:rsid w:val="004418D6"/>
    <w:rsid w:val="004423B8"/>
    <w:rsid w:val="00443E45"/>
    <w:rsid w:val="00444DCE"/>
    <w:rsid w:val="00445596"/>
    <w:rsid w:val="00447F02"/>
    <w:rsid w:val="00450A13"/>
    <w:rsid w:val="00450CD3"/>
    <w:rsid w:val="00450F23"/>
    <w:rsid w:val="00450F89"/>
    <w:rsid w:val="00452A41"/>
    <w:rsid w:val="00452E52"/>
    <w:rsid w:val="00452FEF"/>
    <w:rsid w:val="004535E5"/>
    <w:rsid w:val="00456970"/>
    <w:rsid w:val="00457A44"/>
    <w:rsid w:val="004612E9"/>
    <w:rsid w:val="00461450"/>
    <w:rsid w:val="00461737"/>
    <w:rsid w:val="00462057"/>
    <w:rsid w:val="004621BB"/>
    <w:rsid w:val="00462398"/>
    <w:rsid w:val="00462EA3"/>
    <w:rsid w:val="00467536"/>
    <w:rsid w:val="00467D5D"/>
    <w:rsid w:val="00470942"/>
    <w:rsid w:val="00470AF1"/>
    <w:rsid w:val="00471E89"/>
    <w:rsid w:val="00472071"/>
    <w:rsid w:val="00472E61"/>
    <w:rsid w:val="00477D80"/>
    <w:rsid w:val="0048142A"/>
    <w:rsid w:val="004834AB"/>
    <w:rsid w:val="00484F0D"/>
    <w:rsid w:val="00485B1B"/>
    <w:rsid w:val="00487F0B"/>
    <w:rsid w:val="00491214"/>
    <w:rsid w:val="00491B69"/>
    <w:rsid w:val="00493C29"/>
    <w:rsid w:val="00494525"/>
    <w:rsid w:val="004968A2"/>
    <w:rsid w:val="004A0E14"/>
    <w:rsid w:val="004A16C2"/>
    <w:rsid w:val="004A465B"/>
    <w:rsid w:val="004A47E8"/>
    <w:rsid w:val="004A5ADB"/>
    <w:rsid w:val="004A729D"/>
    <w:rsid w:val="004B1020"/>
    <w:rsid w:val="004B2836"/>
    <w:rsid w:val="004B2ABE"/>
    <w:rsid w:val="004B34B4"/>
    <w:rsid w:val="004B5C7B"/>
    <w:rsid w:val="004B6168"/>
    <w:rsid w:val="004B6E68"/>
    <w:rsid w:val="004B7528"/>
    <w:rsid w:val="004C1295"/>
    <w:rsid w:val="004C23A1"/>
    <w:rsid w:val="004C3C55"/>
    <w:rsid w:val="004C45E5"/>
    <w:rsid w:val="004C54A7"/>
    <w:rsid w:val="004C5EA4"/>
    <w:rsid w:val="004C63AA"/>
    <w:rsid w:val="004C6BB2"/>
    <w:rsid w:val="004C6DF2"/>
    <w:rsid w:val="004D01EE"/>
    <w:rsid w:val="004D3CCF"/>
    <w:rsid w:val="004D47BD"/>
    <w:rsid w:val="004D762D"/>
    <w:rsid w:val="004D77F8"/>
    <w:rsid w:val="004E0403"/>
    <w:rsid w:val="004E139A"/>
    <w:rsid w:val="004E1F3F"/>
    <w:rsid w:val="004E2946"/>
    <w:rsid w:val="004E2CAA"/>
    <w:rsid w:val="004E2FBD"/>
    <w:rsid w:val="004E545A"/>
    <w:rsid w:val="004E5578"/>
    <w:rsid w:val="004E55B8"/>
    <w:rsid w:val="004E77D3"/>
    <w:rsid w:val="004F0385"/>
    <w:rsid w:val="004F29D4"/>
    <w:rsid w:val="004F35D8"/>
    <w:rsid w:val="004F41AD"/>
    <w:rsid w:val="004F41D4"/>
    <w:rsid w:val="004F50E6"/>
    <w:rsid w:val="004F66DD"/>
    <w:rsid w:val="004F7472"/>
    <w:rsid w:val="004F7AD4"/>
    <w:rsid w:val="004F7BE0"/>
    <w:rsid w:val="005007AD"/>
    <w:rsid w:val="005007ED"/>
    <w:rsid w:val="00500D75"/>
    <w:rsid w:val="00502098"/>
    <w:rsid w:val="00502E0B"/>
    <w:rsid w:val="005038B4"/>
    <w:rsid w:val="00503DA1"/>
    <w:rsid w:val="00503F27"/>
    <w:rsid w:val="00505273"/>
    <w:rsid w:val="00510F94"/>
    <w:rsid w:val="005132D2"/>
    <w:rsid w:val="0051748C"/>
    <w:rsid w:val="00520E45"/>
    <w:rsid w:val="00521202"/>
    <w:rsid w:val="00525174"/>
    <w:rsid w:val="00525203"/>
    <w:rsid w:val="00525D7C"/>
    <w:rsid w:val="00525FB3"/>
    <w:rsid w:val="00526038"/>
    <w:rsid w:val="0052687B"/>
    <w:rsid w:val="00527D45"/>
    <w:rsid w:val="00527EC0"/>
    <w:rsid w:val="0053344B"/>
    <w:rsid w:val="00533CC9"/>
    <w:rsid w:val="0053659B"/>
    <w:rsid w:val="005371EB"/>
    <w:rsid w:val="00541861"/>
    <w:rsid w:val="005425B5"/>
    <w:rsid w:val="0054260A"/>
    <w:rsid w:val="005439E1"/>
    <w:rsid w:val="00543A9E"/>
    <w:rsid w:val="00544023"/>
    <w:rsid w:val="005456AB"/>
    <w:rsid w:val="00545A63"/>
    <w:rsid w:val="00546870"/>
    <w:rsid w:val="005474DD"/>
    <w:rsid w:val="00550DB5"/>
    <w:rsid w:val="00554609"/>
    <w:rsid w:val="00554AFD"/>
    <w:rsid w:val="00561D39"/>
    <w:rsid w:val="0056468F"/>
    <w:rsid w:val="005673C5"/>
    <w:rsid w:val="00571087"/>
    <w:rsid w:val="0057126B"/>
    <w:rsid w:val="00572948"/>
    <w:rsid w:val="0057420A"/>
    <w:rsid w:val="00574AA3"/>
    <w:rsid w:val="0058328B"/>
    <w:rsid w:val="00583E05"/>
    <w:rsid w:val="00585F5F"/>
    <w:rsid w:val="00586F5E"/>
    <w:rsid w:val="005902C7"/>
    <w:rsid w:val="0059102B"/>
    <w:rsid w:val="005919B7"/>
    <w:rsid w:val="00591E5B"/>
    <w:rsid w:val="005928C2"/>
    <w:rsid w:val="00592B00"/>
    <w:rsid w:val="005942F2"/>
    <w:rsid w:val="0059472D"/>
    <w:rsid w:val="00595AF3"/>
    <w:rsid w:val="00595DE2"/>
    <w:rsid w:val="00596583"/>
    <w:rsid w:val="00597D0A"/>
    <w:rsid w:val="005A0304"/>
    <w:rsid w:val="005A1599"/>
    <w:rsid w:val="005A2995"/>
    <w:rsid w:val="005A2AFD"/>
    <w:rsid w:val="005A30B6"/>
    <w:rsid w:val="005A3226"/>
    <w:rsid w:val="005A3AA1"/>
    <w:rsid w:val="005A3B1D"/>
    <w:rsid w:val="005A48EE"/>
    <w:rsid w:val="005A5616"/>
    <w:rsid w:val="005A6699"/>
    <w:rsid w:val="005A723A"/>
    <w:rsid w:val="005A72E3"/>
    <w:rsid w:val="005B25EC"/>
    <w:rsid w:val="005B2C28"/>
    <w:rsid w:val="005B3FC7"/>
    <w:rsid w:val="005B4EBC"/>
    <w:rsid w:val="005B5770"/>
    <w:rsid w:val="005B62C7"/>
    <w:rsid w:val="005B6359"/>
    <w:rsid w:val="005B6D10"/>
    <w:rsid w:val="005C0046"/>
    <w:rsid w:val="005C1B82"/>
    <w:rsid w:val="005C30C4"/>
    <w:rsid w:val="005C4688"/>
    <w:rsid w:val="005C75EA"/>
    <w:rsid w:val="005D05C6"/>
    <w:rsid w:val="005D1A3A"/>
    <w:rsid w:val="005D3160"/>
    <w:rsid w:val="005D6592"/>
    <w:rsid w:val="005E00EF"/>
    <w:rsid w:val="005E0B4B"/>
    <w:rsid w:val="005E1292"/>
    <w:rsid w:val="005E1A04"/>
    <w:rsid w:val="005E2314"/>
    <w:rsid w:val="005E2558"/>
    <w:rsid w:val="005E46EE"/>
    <w:rsid w:val="005E622F"/>
    <w:rsid w:val="005E70B8"/>
    <w:rsid w:val="005F04EE"/>
    <w:rsid w:val="005F0DA6"/>
    <w:rsid w:val="005F1025"/>
    <w:rsid w:val="005F1424"/>
    <w:rsid w:val="005F22C7"/>
    <w:rsid w:val="005F2888"/>
    <w:rsid w:val="005F3557"/>
    <w:rsid w:val="005F4A15"/>
    <w:rsid w:val="005F4A79"/>
    <w:rsid w:val="005F599F"/>
    <w:rsid w:val="00600CEC"/>
    <w:rsid w:val="00600FEA"/>
    <w:rsid w:val="006010FB"/>
    <w:rsid w:val="00604204"/>
    <w:rsid w:val="0061051F"/>
    <w:rsid w:val="00610D38"/>
    <w:rsid w:val="00611CED"/>
    <w:rsid w:val="00613BAE"/>
    <w:rsid w:val="00615CF4"/>
    <w:rsid w:val="0061742E"/>
    <w:rsid w:val="00622786"/>
    <w:rsid w:val="0062281F"/>
    <w:rsid w:val="00623173"/>
    <w:rsid w:val="0062560D"/>
    <w:rsid w:val="006270D3"/>
    <w:rsid w:val="00627807"/>
    <w:rsid w:val="00632DF4"/>
    <w:rsid w:val="0063599C"/>
    <w:rsid w:val="00635E74"/>
    <w:rsid w:val="00640EF0"/>
    <w:rsid w:val="00641B58"/>
    <w:rsid w:val="00642C14"/>
    <w:rsid w:val="006434D3"/>
    <w:rsid w:val="00643978"/>
    <w:rsid w:val="006454A1"/>
    <w:rsid w:val="00645714"/>
    <w:rsid w:val="00645B05"/>
    <w:rsid w:val="00646B89"/>
    <w:rsid w:val="00652422"/>
    <w:rsid w:val="00653BAB"/>
    <w:rsid w:val="00654550"/>
    <w:rsid w:val="00654D12"/>
    <w:rsid w:val="00655D92"/>
    <w:rsid w:val="00660592"/>
    <w:rsid w:val="006608D9"/>
    <w:rsid w:val="0066096B"/>
    <w:rsid w:val="00660FD2"/>
    <w:rsid w:val="00661302"/>
    <w:rsid w:val="00661DF2"/>
    <w:rsid w:val="00663102"/>
    <w:rsid w:val="00673066"/>
    <w:rsid w:val="006739D5"/>
    <w:rsid w:val="00674A06"/>
    <w:rsid w:val="006760DE"/>
    <w:rsid w:val="00676C35"/>
    <w:rsid w:val="00676D19"/>
    <w:rsid w:val="00681DDD"/>
    <w:rsid w:val="00681F08"/>
    <w:rsid w:val="0068253A"/>
    <w:rsid w:val="0068384E"/>
    <w:rsid w:val="006838D9"/>
    <w:rsid w:val="0068551B"/>
    <w:rsid w:val="00687DBA"/>
    <w:rsid w:val="006902EC"/>
    <w:rsid w:val="0069061E"/>
    <w:rsid w:val="00690A00"/>
    <w:rsid w:val="006926D3"/>
    <w:rsid w:val="0069290E"/>
    <w:rsid w:val="00692D3C"/>
    <w:rsid w:val="006949C7"/>
    <w:rsid w:val="00694D78"/>
    <w:rsid w:val="00695200"/>
    <w:rsid w:val="0069530E"/>
    <w:rsid w:val="00697FA3"/>
    <w:rsid w:val="006A07AB"/>
    <w:rsid w:val="006A1EA4"/>
    <w:rsid w:val="006A4AFF"/>
    <w:rsid w:val="006A4FBD"/>
    <w:rsid w:val="006A5104"/>
    <w:rsid w:val="006A5455"/>
    <w:rsid w:val="006A5D62"/>
    <w:rsid w:val="006B01F1"/>
    <w:rsid w:val="006B2205"/>
    <w:rsid w:val="006B4F73"/>
    <w:rsid w:val="006B6725"/>
    <w:rsid w:val="006B6C12"/>
    <w:rsid w:val="006B6FCF"/>
    <w:rsid w:val="006B710C"/>
    <w:rsid w:val="006C388F"/>
    <w:rsid w:val="006C5499"/>
    <w:rsid w:val="006C5909"/>
    <w:rsid w:val="006C5DE4"/>
    <w:rsid w:val="006C7CFE"/>
    <w:rsid w:val="006D0591"/>
    <w:rsid w:val="006D22B9"/>
    <w:rsid w:val="006D2657"/>
    <w:rsid w:val="006D2816"/>
    <w:rsid w:val="006D468B"/>
    <w:rsid w:val="006D6195"/>
    <w:rsid w:val="006D732A"/>
    <w:rsid w:val="006E0099"/>
    <w:rsid w:val="006E0A02"/>
    <w:rsid w:val="006E1683"/>
    <w:rsid w:val="006E1ABD"/>
    <w:rsid w:val="006E495B"/>
    <w:rsid w:val="006E510A"/>
    <w:rsid w:val="006E5393"/>
    <w:rsid w:val="006F051F"/>
    <w:rsid w:val="006F15D9"/>
    <w:rsid w:val="006F30AF"/>
    <w:rsid w:val="006F4330"/>
    <w:rsid w:val="006F5235"/>
    <w:rsid w:val="006F527D"/>
    <w:rsid w:val="0070116D"/>
    <w:rsid w:val="007043F5"/>
    <w:rsid w:val="00710551"/>
    <w:rsid w:val="00710996"/>
    <w:rsid w:val="00711DF6"/>
    <w:rsid w:val="00712590"/>
    <w:rsid w:val="007125A1"/>
    <w:rsid w:val="00717031"/>
    <w:rsid w:val="007234DD"/>
    <w:rsid w:val="007258CC"/>
    <w:rsid w:val="00725CAF"/>
    <w:rsid w:val="00727EB1"/>
    <w:rsid w:val="00731553"/>
    <w:rsid w:val="00734985"/>
    <w:rsid w:val="00734FAD"/>
    <w:rsid w:val="00735765"/>
    <w:rsid w:val="00737223"/>
    <w:rsid w:val="00737D2C"/>
    <w:rsid w:val="00742459"/>
    <w:rsid w:val="00742A2E"/>
    <w:rsid w:val="00744985"/>
    <w:rsid w:val="00751EB0"/>
    <w:rsid w:val="007521B7"/>
    <w:rsid w:val="00753651"/>
    <w:rsid w:val="007537E6"/>
    <w:rsid w:val="00754C04"/>
    <w:rsid w:val="00756142"/>
    <w:rsid w:val="00756A03"/>
    <w:rsid w:val="00757A2D"/>
    <w:rsid w:val="007629AD"/>
    <w:rsid w:val="00762C78"/>
    <w:rsid w:val="007634B4"/>
    <w:rsid w:val="00763586"/>
    <w:rsid w:val="007645F0"/>
    <w:rsid w:val="00766181"/>
    <w:rsid w:val="007664E9"/>
    <w:rsid w:val="00774E83"/>
    <w:rsid w:val="00774FBA"/>
    <w:rsid w:val="0077555E"/>
    <w:rsid w:val="00776BB6"/>
    <w:rsid w:val="00780FA8"/>
    <w:rsid w:val="00781297"/>
    <w:rsid w:val="00781F63"/>
    <w:rsid w:val="007820F3"/>
    <w:rsid w:val="00783162"/>
    <w:rsid w:val="007831CA"/>
    <w:rsid w:val="0078516E"/>
    <w:rsid w:val="00785233"/>
    <w:rsid w:val="00790548"/>
    <w:rsid w:val="00791681"/>
    <w:rsid w:val="00792A5D"/>
    <w:rsid w:val="007955CE"/>
    <w:rsid w:val="007962B5"/>
    <w:rsid w:val="007A0AED"/>
    <w:rsid w:val="007A245B"/>
    <w:rsid w:val="007A3FB4"/>
    <w:rsid w:val="007A5B0B"/>
    <w:rsid w:val="007A7A97"/>
    <w:rsid w:val="007B06BF"/>
    <w:rsid w:val="007B41C7"/>
    <w:rsid w:val="007B53DD"/>
    <w:rsid w:val="007B57A3"/>
    <w:rsid w:val="007B6E27"/>
    <w:rsid w:val="007B7079"/>
    <w:rsid w:val="007B70D8"/>
    <w:rsid w:val="007B7571"/>
    <w:rsid w:val="007C0FC9"/>
    <w:rsid w:val="007C1C11"/>
    <w:rsid w:val="007C2366"/>
    <w:rsid w:val="007C241B"/>
    <w:rsid w:val="007C29DF"/>
    <w:rsid w:val="007C4AC0"/>
    <w:rsid w:val="007C5646"/>
    <w:rsid w:val="007C60E1"/>
    <w:rsid w:val="007C643D"/>
    <w:rsid w:val="007C6638"/>
    <w:rsid w:val="007D158B"/>
    <w:rsid w:val="007D1F27"/>
    <w:rsid w:val="007D220A"/>
    <w:rsid w:val="007D2F37"/>
    <w:rsid w:val="007D4237"/>
    <w:rsid w:val="007D7821"/>
    <w:rsid w:val="007E0EEF"/>
    <w:rsid w:val="007E1AA7"/>
    <w:rsid w:val="007E2953"/>
    <w:rsid w:val="007E4918"/>
    <w:rsid w:val="007E4F78"/>
    <w:rsid w:val="007E6135"/>
    <w:rsid w:val="007E7381"/>
    <w:rsid w:val="007E7C7F"/>
    <w:rsid w:val="007F0039"/>
    <w:rsid w:val="007F1829"/>
    <w:rsid w:val="007F18DF"/>
    <w:rsid w:val="007F26B9"/>
    <w:rsid w:val="007F31FA"/>
    <w:rsid w:val="007F3D93"/>
    <w:rsid w:val="007F3F58"/>
    <w:rsid w:val="007F4BAA"/>
    <w:rsid w:val="007F7EB1"/>
    <w:rsid w:val="00801892"/>
    <w:rsid w:val="0080307E"/>
    <w:rsid w:val="00804107"/>
    <w:rsid w:val="00804606"/>
    <w:rsid w:val="008047FB"/>
    <w:rsid w:val="00804DBA"/>
    <w:rsid w:val="008054A4"/>
    <w:rsid w:val="008058C2"/>
    <w:rsid w:val="00805CB5"/>
    <w:rsid w:val="008062EC"/>
    <w:rsid w:val="00806635"/>
    <w:rsid w:val="0080784B"/>
    <w:rsid w:val="00807D3B"/>
    <w:rsid w:val="0081168A"/>
    <w:rsid w:val="00813AF3"/>
    <w:rsid w:val="00814A49"/>
    <w:rsid w:val="008158A2"/>
    <w:rsid w:val="0081612C"/>
    <w:rsid w:val="00822AC3"/>
    <w:rsid w:val="008250A8"/>
    <w:rsid w:val="00825DD5"/>
    <w:rsid w:val="00827470"/>
    <w:rsid w:val="00830AB0"/>
    <w:rsid w:val="00833481"/>
    <w:rsid w:val="008351FD"/>
    <w:rsid w:val="008354C4"/>
    <w:rsid w:val="00835735"/>
    <w:rsid w:val="00836EA7"/>
    <w:rsid w:val="0084001E"/>
    <w:rsid w:val="00840D6F"/>
    <w:rsid w:val="00841DDC"/>
    <w:rsid w:val="0084286A"/>
    <w:rsid w:val="00843252"/>
    <w:rsid w:val="00843F28"/>
    <w:rsid w:val="00844412"/>
    <w:rsid w:val="008444A9"/>
    <w:rsid w:val="00845A9A"/>
    <w:rsid w:val="00847031"/>
    <w:rsid w:val="00850198"/>
    <w:rsid w:val="00851C30"/>
    <w:rsid w:val="00852345"/>
    <w:rsid w:val="00854B10"/>
    <w:rsid w:val="00855939"/>
    <w:rsid w:val="00857AAD"/>
    <w:rsid w:val="0086076B"/>
    <w:rsid w:val="00860B7B"/>
    <w:rsid w:val="00862CA5"/>
    <w:rsid w:val="00863A0D"/>
    <w:rsid w:val="00864D26"/>
    <w:rsid w:val="008651B9"/>
    <w:rsid w:val="008659C4"/>
    <w:rsid w:val="00865A6A"/>
    <w:rsid w:val="00865BA0"/>
    <w:rsid w:val="0086653F"/>
    <w:rsid w:val="0086751D"/>
    <w:rsid w:val="00872B6D"/>
    <w:rsid w:val="00872E34"/>
    <w:rsid w:val="00873A3B"/>
    <w:rsid w:val="008746C4"/>
    <w:rsid w:val="00874788"/>
    <w:rsid w:val="008771DB"/>
    <w:rsid w:val="008822F0"/>
    <w:rsid w:val="008829BA"/>
    <w:rsid w:val="00882FB3"/>
    <w:rsid w:val="00883F36"/>
    <w:rsid w:val="00884403"/>
    <w:rsid w:val="008844F0"/>
    <w:rsid w:val="008847E4"/>
    <w:rsid w:val="00884A7C"/>
    <w:rsid w:val="00885303"/>
    <w:rsid w:val="008855F9"/>
    <w:rsid w:val="00886315"/>
    <w:rsid w:val="00886AF6"/>
    <w:rsid w:val="00887E0E"/>
    <w:rsid w:val="008904AC"/>
    <w:rsid w:val="00892B47"/>
    <w:rsid w:val="00892F76"/>
    <w:rsid w:val="00894620"/>
    <w:rsid w:val="00895183"/>
    <w:rsid w:val="008A1C89"/>
    <w:rsid w:val="008A236E"/>
    <w:rsid w:val="008A2397"/>
    <w:rsid w:val="008A3331"/>
    <w:rsid w:val="008A3D9C"/>
    <w:rsid w:val="008A4022"/>
    <w:rsid w:val="008A4F4F"/>
    <w:rsid w:val="008A5314"/>
    <w:rsid w:val="008A660B"/>
    <w:rsid w:val="008B069D"/>
    <w:rsid w:val="008B1F30"/>
    <w:rsid w:val="008B2E64"/>
    <w:rsid w:val="008B3B3E"/>
    <w:rsid w:val="008B5564"/>
    <w:rsid w:val="008B5923"/>
    <w:rsid w:val="008B6649"/>
    <w:rsid w:val="008C1EFD"/>
    <w:rsid w:val="008C20B3"/>
    <w:rsid w:val="008C29D2"/>
    <w:rsid w:val="008C320F"/>
    <w:rsid w:val="008C33A7"/>
    <w:rsid w:val="008C3D56"/>
    <w:rsid w:val="008C4DD5"/>
    <w:rsid w:val="008C6019"/>
    <w:rsid w:val="008D18E0"/>
    <w:rsid w:val="008D2A59"/>
    <w:rsid w:val="008D35A9"/>
    <w:rsid w:val="008D3DE2"/>
    <w:rsid w:val="008D3E30"/>
    <w:rsid w:val="008D427E"/>
    <w:rsid w:val="008D53FE"/>
    <w:rsid w:val="008D5BAD"/>
    <w:rsid w:val="008D6957"/>
    <w:rsid w:val="008E03A4"/>
    <w:rsid w:val="008E05D4"/>
    <w:rsid w:val="008E1176"/>
    <w:rsid w:val="008E292C"/>
    <w:rsid w:val="008E2ADB"/>
    <w:rsid w:val="008E350B"/>
    <w:rsid w:val="008E3D36"/>
    <w:rsid w:val="008E431D"/>
    <w:rsid w:val="008E50E0"/>
    <w:rsid w:val="008E6734"/>
    <w:rsid w:val="008E7DB1"/>
    <w:rsid w:val="008F0236"/>
    <w:rsid w:val="008F1213"/>
    <w:rsid w:val="008F19C1"/>
    <w:rsid w:val="008F2C1D"/>
    <w:rsid w:val="008F58EA"/>
    <w:rsid w:val="008F6B52"/>
    <w:rsid w:val="008F70DC"/>
    <w:rsid w:val="008F70F5"/>
    <w:rsid w:val="00900632"/>
    <w:rsid w:val="00900815"/>
    <w:rsid w:val="009018DB"/>
    <w:rsid w:val="0090199A"/>
    <w:rsid w:val="00901E0C"/>
    <w:rsid w:val="00903868"/>
    <w:rsid w:val="00905840"/>
    <w:rsid w:val="00905D55"/>
    <w:rsid w:val="00906166"/>
    <w:rsid w:val="009061E3"/>
    <w:rsid w:val="009064EC"/>
    <w:rsid w:val="0090655E"/>
    <w:rsid w:val="0091016E"/>
    <w:rsid w:val="009119F0"/>
    <w:rsid w:val="00911E59"/>
    <w:rsid w:val="00912965"/>
    <w:rsid w:val="0091344F"/>
    <w:rsid w:val="00913C2F"/>
    <w:rsid w:val="0091582B"/>
    <w:rsid w:val="009159DC"/>
    <w:rsid w:val="009163F5"/>
    <w:rsid w:val="009167CD"/>
    <w:rsid w:val="00917050"/>
    <w:rsid w:val="00920005"/>
    <w:rsid w:val="009201B1"/>
    <w:rsid w:val="009220E0"/>
    <w:rsid w:val="00922FDD"/>
    <w:rsid w:val="00924021"/>
    <w:rsid w:val="00930D42"/>
    <w:rsid w:val="00931181"/>
    <w:rsid w:val="00933B9B"/>
    <w:rsid w:val="009344F3"/>
    <w:rsid w:val="00935557"/>
    <w:rsid w:val="009364EE"/>
    <w:rsid w:val="00936EAC"/>
    <w:rsid w:val="00937653"/>
    <w:rsid w:val="00937730"/>
    <w:rsid w:val="00937889"/>
    <w:rsid w:val="009419A3"/>
    <w:rsid w:val="00941A78"/>
    <w:rsid w:val="00941AF8"/>
    <w:rsid w:val="00943139"/>
    <w:rsid w:val="00944678"/>
    <w:rsid w:val="0094773E"/>
    <w:rsid w:val="00950A47"/>
    <w:rsid w:val="00951920"/>
    <w:rsid w:val="009529BF"/>
    <w:rsid w:val="00952EAC"/>
    <w:rsid w:val="0095384F"/>
    <w:rsid w:val="009541D7"/>
    <w:rsid w:val="009559FC"/>
    <w:rsid w:val="00955F8C"/>
    <w:rsid w:val="009570BB"/>
    <w:rsid w:val="00960055"/>
    <w:rsid w:val="00960095"/>
    <w:rsid w:val="009606EF"/>
    <w:rsid w:val="00960B14"/>
    <w:rsid w:val="0096177A"/>
    <w:rsid w:val="00961C5D"/>
    <w:rsid w:val="0096420F"/>
    <w:rsid w:val="0096444C"/>
    <w:rsid w:val="00965E9D"/>
    <w:rsid w:val="0096736D"/>
    <w:rsid w:val="00970915"/>
    <w:rsid w:val="00971F1C"/>
    <w:rsid w:val="00972F6D"/>
    <w:rsid w:val="00973DB1"/>
    <w:rsid w:val="0097594B"/>
    <w:rsid w:val="00977194"/>
    <w:rsid w:val="00977E64"/>
    <w:rsid w:val="00980981"/>
    <w:rsid w:val="009813D0"/>
    <w:rsid w:val="009818AF"/>
    <w:rsid w:val="0098283D"/>
    <w:rsid w:val="00982952"/>
    <w:rsid w:val="009832EC"/>
    <w:rsid w:val="009859A3"/>
    <w:rsid w:val="00985FDE"/>
    <w:rsid w:val="00986D36"/>
    <w:rsid w:val="009901A0"/>
    <w:rsid w:val="00991C60"/>
    <w:rsid w:val="0099248C"/>
    <w:rsid w:val="00993070"/>
    <w:rsid w:val="0099369E"/>
    <w:rsid w:val="00997905"/>
    <w:rsid w:val="009A0B71"/>
    <w:rsid w:val="009A1614"/>
    <w:rsid w:val="009A1FE0"/>
    <w:rsid w:val="009A284C"/>
    <w:rsid w:val="009A4BA6"/>
    <w:rsid w:val="009A59D1"/>
    <w:rsid w:val="009B05E8"/>
    <w:rsid w:val="009B32BC"/>
    <w:rsid w:val="009B3C93"/>
    <w:rsid w:val="009B3DDD"/>
    <w:rsid w:val="009B3E49"/>
    <w:rsid w:val="009B417E"/>
    <w:rsid w:val="009B5028"/>
    <w:rsid w:val="009B54B3"/>
    <w:rsid w:val="009C0D01"/>
    <w:rsid w:val="009C2969"/>
    <w:rsid w:val="009C48A5"/>
    <w:rsid w:val="009C4B02"/>
    <w:rsid w:val="009C68E7"/>
    <w:rsid w:val="009C716A"/>
    <w:rsid w:val="009D01EE"/>
    <w:rsid w:val="009D1B49"/>
    <w:rsid w:val="009D256D"/>
    <w:rsid w:val="009D2B1D"/>
    <w:rsid w:val="009D3E9B"/>
    <w:rsid w:val="009D496F"/>
    <w:rsid w:val="009D5533"/>
    <w:rsid w:val="009D55BE"/>
    <w:rsid w:val="009D7F6C"/>
    <w:rsid w:val="009F106A"/>
    <w:rsid w:val="009F15D6"/>
    <w:rsid w:val="009F2483"/>
    <w:rsid w:val="00A00A38"/>
    <w:rsid w:val="00A00FE5"/>
    <w:rsid w:val="00A013F2"/>
    <w:rsid w:val="00A0145F"/>
    <w:rsid w:val="00A0174F"/>
    <w:rsid w:val="00A02601"/>
    <w:rsid w:val="00A03DDD"/>
    <w:rsid w:val="00A03E5A"/>
    <w:rsid w:val="00A047F8"/>
    <w:rsid w:val="00A05AF9"/>
    <w:rsid w:val="00A0628C"/>
    <w:rsid w:val="00A11592"/>
    <w:rsid w:val="00A11B35"/>
    <w:rsid w:val="00A12CB4"/>
    <w:rsid w:val="00A13FDF"/>
    <w:rsid w:val="00A15930"/>
    <w:rsid w:val="00A15B30"/>
    <w:rsid w:val="00A168FC"/>
    <w:rsid w:val="00A171A6"/>
    <w:rsid w:val="00A172D2"/>
    <w:rsid w:val="00A210EF"/>
    <w:rsid w:val="00A213D5"/>
    <w:rsid w:val="00A23388"/>
    <w:rsid w:val="00A2389D"/>
    <w:rsid w:val="00A24150"/>
    <w:rsid w:val="00A241CD"/>
    <w:rsid w:val="00A26BAA"/>
    <w:rsid w:val="00A27337"/>
    <w:rsid w:val="00A30FB1"/>
    <w:rsid w:val="00A31510"/>
    <w:rsid w:val="00A31844"/>
    <w:rsid w:val="00A33CA8"/>
    <w:rsid w:val="00A35285"/>
    <w:rsid w:val="00A35C10"/>
    <w:rsid w:val="00A371D3"/>
    <w:rsid w:val="00A377E0"/>
    <w:rsid w:val="00A40287"/>
    <w:rsid w:val="00A46E83"/>
    <w:rsid w:val="00A50200"/>
    <w:rsid w:val="00A50E93"/>
    <w:rsid w:val="00A513D7"/>
    <w:rsid w:val="00A5356F"/>
    <w:rsid w:val="00A53EE2"/>
    <w:rsid w:val="00A54489"/>
    <w:rsid w:val="00A56FCD"/>
    <w:rsid w:val="00A57978"/>
    <w:rsid w:val="00A61C81"/>
    <w:rsid w:val="00A63369"/>
    <w:rsid w:val="00A63DB8"/>
    <w:rsid w:val="00A65231"/>
    <w:rsid w:val="00A65DEB"/>
    <w:rsid w:val="00A6752C"/>
    <w:rsid w:val="00A67743"/>
    <w:rsid w:val="00A715E3"/>
    <w:rsid w:val="00A73912"/>
    <w:rsid w:val="00A74939"/>
    <w:rsid w:val="00A74F27"/>
    <w:rsid w:val="00A753FF"/>
    <w:rsid w:val="00A76BEA"/>
    <w:rsid w:val="00A77829"/>
    <w:rsid w:val="00A77B41"/>
    <w:rsid w:val="00A80D34"/>
    <w:rsid w:val="00A82B45"/>
    <w:rsid w:val="00A82EF9"/>
    <w:rsid w:val="00A83F69"/>
    <w:rsid w:val="00A921A1"/>
    <w:rsid w:val="00A92734"/>
    <w:rsid w:val="00A92ECE"/>
    <w:rsid w:val="00A94C17"/>
    <w:rsid w:val="00A95526"/>
    <w:rsid w:val="00A97E3C"/>
    <w:rsid w:val="00AA120C"/>
    <w:rsid w:val="00AA1C82"/>
    <w:rsid w:val="00AA2E0F"/>
    <w:rsid w:val="00AA3924"/>
    <w:rsid w:val="00AA511A"/>
    <w:rsid w:val="00AA5DF2"/>
    <w:rsid w:val="00AA7424"/>
    <w:rsid w:val="00AA7B79"/>
    <w:rsid w:val="00AA7F8C"/>
    <w:rsid w:val="00AB444F"/>
    <w:rsid w:val="00AB5AB2"/>
    <w:rsid w:val="00AB5CA1"/>
    <w:rsid w:val="00AB6C7F"/>
    <w:rsid w:val="00AB73F6"/>
    <w:rsid w:val="00AB771F"/>
    <w:rsid w:val="00AC15AF"/>
    <w:rsid w:val="00AC37F7"/>
    <w:rsid w:val="00AC3D97"/>
    <w:rsid w:val="00AC6792"/>
    <w:rsid w:val="00AC6B0E"/>
    <w:rsid w:val="00AC6F5B"/>
    <w:rsid w:val="00AC7F32"/>
    <w:rsid w:val="00AC7FC4"/>
    <w:rsid w:val="00AD1BCD"/>
    <w:rsid w:val="00AD2716"/>
    <w:rsid w:val="00AD2863"/>
    <w:rsid w:val="00AD3857"/>
    <w:rsid w:val="00AD4143"/>
    <w:rsid w:val="00AD47B8"/>
    <w:rsid w:val="00AD61CA"/>
    <w:rsid w:val="00AE0378"/>
    <w:rsid w:val="00AE10F4"/>
    <w:rsid w:val="00AE3179"/>
    <w:rsid w:val="00AE473C"/>
    <w:rsid w:val="00AE5EAF"/>
    <w:rsid w:val="00AE66A9"/>
    <w:rsid w:val="00AE6F30"/>
    <w:rsid w:val="00AF0F9C"/>
    <w:rsid w:val="00AF410B"/>
    <w:rsid w:val="00AF6169"/>
    <w:rsid w:val="00B00235"/>
    <w:rsid w:val="00B015DA"/>
    <w:rsid w:val="00B02E65"/>
    <w:rsid w:val="00B06D90"/>
    <w:rsid w:val="00B10054"/>
    <w:rsid w:val="00B11105"/>
    <w:rsid w:val="00B11C59"/>
    <w:rsid w:val="00B122E2"/>
    <w:rsid w:val="00B1771E"/>
    <w:rsid w:val="00B2007C"/>
    <w:rsid w:val="00B208CF"/>
    <w:rsid w:val="00B23538"/>
    <w:rsid w:val="00B24057"/>
    <w:rsid w:val="00B24627"/>
    <w:rsid w:val="00B25325"/>
    <w:rsid w:val="00B300D9"/>
    <w:rsid w:val="00B3083C"/>
    <w:rsid w:val="00B31204"/>
    <w:rsid w:val="00B32FDB"/>
    <w:rsid w:val="00B3410A"/>
    <w:rsid w:val="00B44308"/>
    <w:rsid w:val="00B459BE"/>
    <w:rsid w:val="00B45C98"/>
    <w:rsid w:val="00B47B42"/>
    <w:rsid w:val="00B50D35"/>
    <w:rsid w:val="00B50DAD"/>
    <w:rsid w:val="00B5164F"/>
    <w:rsid w:val="00B52514"/>
    <w:rsid w:val="00B53159"/>
    <w:rsid w:val="00B53216"/>
    <w:rsid w:val="00B534E6"/>
    <w:rsid w:val="00B542E7"/>
    <w:rsid w:val="00B54AFF"/>
    <w:rsid w:val="00B55120"/>
    <w:rsid w:val="00B556EE"/>
    <w:rsid w:val="00B56B25"/>
    <w:rsid w:val="00B57390"/>
    <w:rsid w:val="00B57BBC"/>
    <w:rsid w:val="00B61276"/>
    <w:rsid w:val="00B62C3B"/>
    <w:rsid w:val="00B64B51"/>
    <w:rsid w:val="00B65DA2"/>
    <w:rsid w:val="00B65DFA"/>
    <w:rsid w:val="00B672C6"/>
    <w:rsid w:val="00B7122D"/>
    <w:rsid w:val="00B71F82"/>
    <w:rsid w:val="00B725AF"/>
    <w:rsid w:val="00B72B1E"/>
    <w:rsid w:val="00B74FC2"/>
    <w:rsid w:val="00B75B23"/>
    <w:rsid w:val="00B75BCF"/>
    <w:rsid w:val="00B77842"/>
    <w:rsid w:val="00B77E43"/>
    <w:rsid w:val="00B80BA2"/>
    <w:rsid w:val="00B81069"/>
    <w:rsid w:val="00B81796"/>
    <w:rsid w:val="00B82CBB"/>
    <w:rsid w:val="00B831EE"/>
    <w:rsid w:val="00B83CD2"/>
    <w:rsid w:val="00B849DD"/>
    <w:rsid w:val="00B87087"/>
    <w:rsid w:val="00B87D6F"/>
    <w:rsid w:val="00B9112E"/>
    <w:rsid w:val="00B912E9"/>
    <w:rsid w:val="00B91A02"/>
    <w:rsid w:val="00B91B52"/>
    <w:rsid w:val="00B91CF1"/>
    <w:rsid w:val="00B92AF2"/>
    <w:rsid w:val="00B93C75"/>
    <w:rsid w:val="00B96356"/>
    <w:rsid w:val="00B96A9C"/>
    <w:rsid w:val="00BA0B4B"/>
    <w:rsid w:val="00BA4898"/>
    <w:rsid w:val="00BA4E28"/>
    <w:rsid w:val="00BA5EC9"/>
    <w:rsid w:val="00BA68D1"/>
    <w:rsid w:val="00BA6B0D"/>
    <w:rsid w:val="00BA79F0"/>
    <w:rsid w:val="00BB346C"/>
    <w:rsid w:val="00BB3C7A"/>
    <w:rsid w:val="00BB6512"/>
    <w:rsid w:val="00BB7EBC"/>
    <w:rsid w:val="00BC12B0"/>
    <w:rsid w:val="00BC1E6D"/>
    <w:rsid w:val="00BC1F0F"/>
    <w:rsid w:val="00BC5914"/>
    <w:rsid w:val="00BC5ED1"/>
    <w:rsid w:val="00BC7468"/>
    <w:rsid w:val="00BC7AE7"/>
    <w:rsid w:val="00BD0247"/>
    <w:rsid w:val="00BD0739"/>
    <w:rsid w:val="00BD3012"/>
    <w:rsid w:val="00BD310C"/>
    <w:rsid w:val="00BD3D45"/>
    <w:rsid w:val="00BD6654"/>
    <w:rsid w:val="00BD7AF5"/>
    <w:rsid w:val="00BE1674"/>
    <w:rsid w:val="00BE1CF6"/>
    <w:rsid w:val="00BE35B0"/>
    <w:rsid w:val="00BE7E22"/>
    <w:rsid w:val="00BF1F89"/>
    <w:rsid w:val="00BF335C"/>
    <w:rsid w:val="00BF3B34"/>
    <w:rsid w:val="00BF3D26"/>
    <w:rsid w:val="00BF71E4"/>
    <w:rsid w:val="00BF78FF"/>
    <w:rsid w:val="00C00392"/>
    <w:rsid w:val="00C00C76"/>
    <w:rsid w:val="00C01988"/>
    <w:rsid w:val="00C01DA3"/>
    <w:rsid w:val="00C04418"/>
    <w:rsid w:val="00C04657"/>
    <w:rsid w:val="00C066BF"/>
    <w:rsid w:val="00C072D4"/>
    <w:rsid w:val="00C0782E"/>
    <w:rsid w:val="00C07A9F"/>
    <w:rsid w:val="00C10976"/>
    <w:rsid w:val="00C1281F"/>
    <w:rsid w:val="00C14411"/>
    <w:rsid w:val="00C1512A"/>
    <w:rsid w:val="00C17F12"/>
    <w:rsid w:val="00C20952"/>
    <w:rsid w:val="00C214DA"/>
    <w:rsid w:val="00C215B8"/>
    <w:rsid w:val="00C2419A"/>
    <w:rsid w:val="00C25ADB"/>
    <w:rsid w:val="00C2770A"/>
    <w:rsid w:val="00C31A1A"/>
    <w:rsid w:val="00C31ED7"/>
    <w:rsid w:val="00C325C0"/>
    <w:rsid w:val="00C3299C"/>
    <w:rsid w:val="00C35942"/>
    <w:rsid w:val="00C36D28"/>
    <w:rsid w:val="00C37D76"/>
    <w:rsid w:val="00C40236"/>
    <w:rsid w:val="00C4136C"/>
    <w:rsid w:val="00C42AF2"/>
    <w:rsid w:val="00C42B44"/>
    <w:rsid w:val="00C42CDE"/>
    <w:rsid w:val="00C460C2"/>
    <w:rsid w:val="00C46516"/>
    <w:rsid w:val="00C478E4"/>
    <w:rsid w:val="00C50255"/>
    <w:rsid w:val="00C51709"/>
    <w:rsid w:val="00C5647E"/>
    <w:rsid w:val="00C576E5"/>
    <w:rsid w:val="00C60972"/>
    <w:rsid w:val="00C61D56"/>
    <w:rsid w:val="00C61D96"/>
    <w:rsid w:val="00C6265E"/>
    <w:rsid w:val="00C67870"/>
    <w:rsid w:val="00C679CB"/>
    <w:rsid w:val="00C73A4B"/>
    <w:rsid w:val="00C76AC5"/>
    <w:rsid w:val="00C83F19"/>
    <w:rsid w:val="00C83F5E"/>
    <w:rsid w:val="00C85501"/>
    <w:rsid w:val="00C85DC7"/>
    <w:rsid w:val="00C90A0E"/>
    <w:rsid w:val="00C91C4A"/>
    <w:rsid w:val="00C95647"/>
    <w:rsid w:val="00C96EF4"/>
    <w:rsid w:val="00C97989"/>
    <w:rsid w:val="00CA21DF"/>
    <w:rsid w:val="00CA260E"/>
    <w:rsid w:val="00CA2FDF"/>
    <w:rsid w:val="00CA3FD6"/>
    <w:rsid w:val="00CA4AF4"/>
    <w:rsid w:val="00CA7948"/>
    <w:rsid w:val="00CB006E"/>
    <w:rsid w:val="00CB0178"/>
    <w:rsid w:val="00CB248A"/>
    <w:rsid w:val="00CB2516"/>
    <w:rsid w:val="00CB2F4F"/>
    <w:rsid w:val="00CB49A2"/>
    <w:rsid w:val="00CB4DF4"/>
    <w:rsid w:val="00CB5376"/>
    <w:rsid w:val="00CC0F5E"/>
    <w:rsid w:val="00CC5898"/>
    <w:rsid w:val="00CC6AD7"/>
    <w:rsid w:val="00CC6AFC"/>
    <w:rsid w:val="00CC7344"/>
    <w:rsid w:val="00CC78AA"/>
    <w:rsid w:val="00CC7DDD"/>
    <w:rsid w:val="00CD2BEB"/>
    <w:rsid w:val="00CD3AB2"/>
    <w:rsid w:val="00CD3C63"/>
    <w:rsid w:val="00CD4505"/>
    <w:rsid w:val="00CD4D9E"/>
    <w:rsid w:val="00CD5A63"/>
    <w:rsid w:val="00CD7EBE"/>
    <w:rsid w:val="00CE37E0"/>
    <w:rsid w:val="00CE42E1"/>
    <w:rsid w:val="00CE5B0E"/>
    <w:rsid w:val="00CE7015"/>
    <w:rsid w:val="00CE7E80"/>
    <w:rsid w:val="00CF42E6"/>
    <w:rsid w:val="00CF4E41"/>
    <w:rsid w:val="00CF507F"/>
    <w:rsid w:val="00D01520"/>
    <w:rsid w:val="00D02DD0"/>
    <w:rsid w:val="00D03095"/>
    <w:rsid w:val="00D052A7"/>
    <w:rsid w:val="00D1063B"/>
    <w:rsid w:val="00D10D42"/>
    <w:rsid w:val="00D114A6"/>
    <w:rsid w:val="00D1528A"/>
    <w:rsid w:val="00D160FD"/>
    <w:rsid w:val="00D179BE"/>
    <w:rsid w:val="00D17D40"/>
    <w:rsid w:val="00D2246C"/>
    <w:rsid w:val="00D23E62"/>
    <w:rsid w:val="00D25C23"/>
    <w:rsid w:val="00D26804"/>
    <w:rsid w:val="00D3014C"/>
    <w:rsid w:val="00D30694"/>
    <w:rsid w:val="00D32090"/>
    <w:rsid w:val="00D33313"/>
    <w:rsid w:val="00D34C5A"/>
    <w:rsid w:val="00D34D8E"/>
    <w:rsid w:val="00D3534D"/>
    <w:rsid w:val="00D36D06"/>
    <w:rsid w:val="00D41683"/>
    <w:rsid w:val="00D41848"/>
    <w:rsid w:val="00D44A19"/>
    <w:rsid w:val="00D451FD"/>
    <w:rsid w:val="00D45CCD"/>
    <w:rsid w:val="00D46005"/>
    <w:rsid w:val="00D46685"/>
    <w:rsid w:val="00D472F2"/>
    <w:rsid w:val="00D508BE"/>
    <w:rsid w:val="00D5129D"/>
    <w:rsid w:val="00D531DC"/>
    <w:rsid w:val="00D53470"/>
    <w:rsid w:val="00D56958"/>
    <w:rsid w:val="00D574A5"/>
    <w:rsid w:val="00D57882"/>
    <w:rsid w:val="00D57BA1"/>
    <w:rsid w:val="00D61641"/>
    <w:rsid w:val="00D6177D"/>
    <w:rsid w:val="00D62539"/>
    <w:rsid w:val="00D63600"/>
    <w:rsid w:val="00D649DC"/>
    <w:rsid w:val="00D65581"/>
    <w:rsid w:val="00D6750B"/>
    <w:rsid w:val="00D67E6C"/>
    <w:rsid w:val="00D710F5"/>
    <w:rsid w:val="00D71505"/>
    <w:rsid w:val="00D71C55"/>
    <w:rsid w:val="00D730B4"/>
    <w:rsid w:val="00D730CE"/>
    <w:rsid w:val="00D74105"/>
    <w:rsid w:val="00D7450C"/>
    <w:rsid w:val="00D757E8"/>
    <w:rsid w:val="00D75AFE"/>
    <w:rsid w:val="00D76786"/>
    <w:rsid w:val="00D8052C"/>
    <w:rsid w:val="00D806FC"/>
    <w:rsid w:val="00D8214D"/>
    <w:rsid w:val="00D83DBE"/>
    <w:rsid w:val="00D84EFC"/>
    <w:rsid w:val="00D85F16"/>
    <w:rsid w:val="00D860D6"/>
    <w:rsid w:val="00D86A99"/>
    <w:rsid w:val="00D87B4E"/>
    <w:rsid w:val="00D90DA2"/>
    <w:rsid w:val="00D92DF6"/>
    <w:rsid w:val="00D93485"/>
    <w:rsid w:val="00D938B7"/>
    <w:rsid w:val="00D93E11"/>
    <w:rsid w:val="00D94B06"/>
    <w:rsid w:val="00D96297"/>
    <w:rsid w:val="00D965C2"/>
    <w:rsid w:val="00D96891"/>
    <w:rsid w:val="00D97D02"/>
    <w:rsid w:val="00D97EB2"/>
    <w:rsid w:val="00DA1412"/>
    <w:rsid w:val="00DA1C58"/>
    <w:rsid w:val="00DA235B"/>
    <w:rsid w:val="00DA293F"/>
    <w:rsid w:val="00DA3243"/>
    <w:rsid w:val="00DA35BE"/>
    <w:rsid w:val="00DA3E94"/>
    <w:rsid w:val="00DA551F"/>
    <w:rsid w:val="00DA6B33"/>
    <w:rsid w:val="00DB04A5"/>
    <w:rsid w:val="00DB0996"/>
    <w:rsid w:val="00DB0C0F"/>
    <w:rsid w:val="00DB126E"/>
    <w:rsid w:val="00DB1772"/>
    <w:rsid w:val="00DB2EB0"/>
    <w:rsid w:val="00DB47D0"/>
    <w:rsid w:val="00DB5145"/>
    <w:rsid w:val="00DB6557"/>
    <w:rsid w:val="00DB6AD5"/>
    <w:rsid w:val="00DB79DF"/>
    <w:rsid w:val="00DC008B"/>
    <w:rsid w:val="00DC15B4"/>
    <w:rsid w:val="00DC1BE4"/>
    <w:rsid w:val="00DC1EF4"/>
    <w:rsid w:val="00DC3364"/>
    <w:rsid w:val="00DC47A4"/>
    <w:rsid w:val="00DC68F7"/>
    <w:rsid w:val="00DC706D"/>
    <w:rsid w:val="00DC709E"/>
    <w:rsid w:val="00DD00C1"/>
    <w:rsid w:val="00DD1254"/>
    <w:rsid w:val="00DD2904"/>
    <w:rsid w:val="00DD5A06"/>
    <w:rsid w:val="00DD5B9F"/>
    <w:rsid w:val="00DD66EE"/>
    <w:rsid w:val="00DD67AE"/>
    <w:rsid w:val="00DD6EB2"/>
    <w:rsid w:val="00DE1D2A"/>
    <w:rsid w:val="00DE2EFF"/>
    <w:rsid w:val="00DE36C9"/>
    <w:rsid w:val="00DE6E12"/>
    <w:rsid w:val="00DF0103"/>
    <w:rsid w:val="00DF1C70"/>
    <w:rsid w:val="00DF2C15"/>
    <w:rsid w:val="00DF2DFD"/>
    <w:rsid w:val="00DF397F"/>
    <w:rsid w:val="00DF47E6"/>
    <w:rsid w:val="00DF4C8A"/>
    <w:rsid w:val="00DF6502"/>
    <w:rsid w:val="00DF6DF2"/>
    <w:rsid w:val="00DF7CC0"/>
    <w:rsid w:val="00DF7FC1"/>
    <w:rsid w:val="00E00DAE"/>
    <w:rsid w:val="00E00E9D"/>
    <w:rsid w:val="00E0139C"/>
    <w:rsid w:val="00E0212D"/>
    <w:rsid w:val="00E027C0"/>
    <w:rsid w:val="00E02AC6"/>
    <w:rsid w:val="00E0386B"/>
    <w:rsid w:val="00E03B2E"/>
    <w:rsid w:val="00E04210"/>
    <w:rsid w:val="00E04436"/>
    <w:rsid w:val="00E07BF8"/>
    <w:rsid w:val="00E10246"/>
    <w:rsid w:val="00E10496"/>
    <w:rsid w:val="00E113D4"/>
    <w:rsid w:val="00E11E10"/>
    <w:rsid w:val="00E12AE3"/>
    <w:rsid w:val="00E12F37"/>
    <w:rsid w:val="00E135AB"/>
    <w:rsid w:val="00E135BB"/>
    <w:rsid w:val="00E145F1"/>
    <w:rsid w:val="00E157C1"/>
    <w:rsid w:val="00E15AF7"/>
    <w:rsid w:val="00E1600F"/>
    <w:rsid w:val="00E16202"/>
    <w:rsid w:val="00E176BB"/>
    <w:rsid w:val="00E177AE"/>
    <w:rsid w:val="00E20D24"/>
    <w:rsid w:val="00E237B3"/>
    <w:rsid w:val="00E26253"/>
    <w:rsid w:val="00E26523"/>
    <w:rsid w:val="00E27051"/>
    <w:rsid w:val="00E32003"/>
    <w:rsid w:val="00E323AB"/>
    <w:rsid w:val="00E325CF"/>
    <w:rsid w:val="00E32759"/>
    <w:rsid w:val="00E32D3B"/>
    <w:rsid w:val="00E330B3"/>
    <w:rsid w:val="00E36506"/>
    <w:rsid w:val="00E36519"/>
    <w:rsid w:val="00E36624"/>
    <w:rsid w:val="00E37132"/>
    <w:rsid w:val="00E3795C"/>
    <w:rsid w:val="00E41088"/>
    <w:rsid w:val="00E421BF"/>
    <w:rsid w:val="00E4240A"/>
    <w:rsid w:val="00E4483E"/>
    <w:rsid w:val="00E44BE4"/>
    <w:rsid w:val="00E44FEF"/>
    <w:rsid w:val="00E4531B"/>
    <w:rsid w:val="00E45A69"/>
    <w:rsid w:val="00E46344"/>
    <w:rsid w:val="00E468B4"/>
    <w:rsid w:val="00E51542"/>
    <w:rsid w:val="00E5279C"/>
    <w:rsid w:val="00E541E5"/>
    <w:rsid w:val="00E54C6E"/>
    <w:rsid w:val="00E563A0"/>
    <w:rsid w:val="00E56C8A"/>
    <w:rsid w:val="00E57AD9"/>
    <w:rsid w:val="00E60E24"/>
    <w:rsid w:val="00E61771"/>
    <w:rsid w:val="00E63037"/>
    <w:rsid w:val="00E63967"/>
    <w:rsid w:val="00E63C5B"/>
    <w:rsid w:val="00E64351"/>
    <w:rsid w:val="00E65D46"/>
    <w:rsid w:val="00E67618"/>
    <w:rsid w:val="00E71833"/>
    <w:rsid w:val="00E71D6D"/>
    <w:rsid w:val="00E724C6"/>
    <w:rsid w:val="00E72511"/>
    <w:rsid w:val="00E73C3C"/>
    <w:rsid w:val="00E73EE1"/>
    <w:rsid w:val="00E741EC"/>
    <w:rsid w:val="00E7525C"/>
    <w:rsid w:val="00E759E4"/>
    <w:rsid w:val="00E809A5"/>
    <w:rsid w:val="00E82231"/>
    <w:rsid w:val="00E82545"/>
    <w:rsid w:val="00E857C1"/>
    <w:rsid w:val="00E85897"/>
    <w:rsid w:val="00E85D95"/>
    <w:rsid w:val="00E90199"/>
    <w:rsid w:val="00E915EE"/>
    <w:rsid w:val="00E9282A"/>
    <w:rsid w:val="00E93E7E"/>
    <w:rsid w:val="00E94951"/>
    <w:rsid w:val="00E9521E"/>
    <w:rsid w:val="00E95EA3"/>
    <w:rsid w:val="00E95EE0"/>
    <w:rsid w:val="00E96A19"/>
    <w:rsid w:val="00E96B46"/>
    <w:rsid w:val="00E97621"/>
    <w:rsid w:val="00E97E8C"/>
    <w:rsid w:val="00EA0539"/>
    <w:rsid w:val="00EA130E"/>
    <w:rsid w:val="00EA1AA2"/>
    <w:rsid w:val="00EA1BD5"/>
    <w:rsid w:val="00EA42EE"/>
    <w:rsid w:val="00EA49A3"/>
    <w:rsid w:val="00EA4A0B"/>
    <w:rsid w:val="00EA53C8"/>
    <w:rsid w:val="00EA636B"/>
    <w:rsid w:val="00EA7D7D"/>
    <w:rsid w:val="00EB0822"/>
    <w:rsid w:val="00EB1C72"/>
    <w:rsid w:val="00EB2C40"/>
    <w:rsid w:val="00EB4010"/>
    <w:rsid w:val="00EB4168"/>
    <w:rsid w:val="00EB4E81"/>
    <w:rsid w:val="00EB5D6E"/>
    <w:rsid w:val="00EB71BC"/>
    <w:rsid w:val="00EC04E8"/>
    <w:rsid w:val="00EC409E"/>
    <w:rsid w:val="00EC473E"/>
    <w:rsid w:val="00EC4FBC"/>
    <w:rsid w:val="00EC531B"/>
    <w:rsid w:val="00EC58FA"/>
    <w:rsid w:val="00EC5D1C"/>
    <w:rsid w:val="00ED6517"/>
    <w:rsid w:val="00ED6798"/>
    <w:rsid w:val="00ED7728"/>
    <w:rsid w:val="00EE017D"/>
    <w:rsid w:val="00EE035F"/>
    <w:rsid w:val="00EE1096"/>
    <w:rsid w:val="00EE1B6F"/>
    <w:rsid w:val="00EE1C5B"/>
    <w:rsid w:val="00EF00D9"/>
    <w:rsid w:val="00EF1B7C"/>
    <w:rsid w:val="00EF2087"/>
    <w:rsid w:val="00EF3081"/>
    <w:rsid w:val="00EF315F"/>
    <w:rsid w:val="00EF58CC"/>
    <w:rsid w:val="00EF5E55"/>
    <w:rsid w:val="00EF605D"/>
    <w:rsid w:val="00EF6649"/>
    <w:rsid w:val="00EF66DE"/>
    <w:rsid w:val="00F01C8D"/>
    <w:rsid w:val="00F02EA7"/>
    <w:rsid w:val="00F031AB"/>
    <w:rsid w:val="00F056A4"/>
    <w:rsid w:val="00F058D9"/>
    <w:rsid w:val="00F06037"/>
    <w:rsid w:val="00F067D8"/>
    <w:rsid w:val="00F07D91"/>
    <w:rsid w:val="00F12261"/>
    <w:rsid w:val="00F1235C"/>
    <w:rsid w:val="00F13C4A"/>
    <w:rsid w:val="00F148A4"/>
    <w:rsid w:val="00F15AF1"/>
    <w:rsid w:val="00F160A7"/>
    <w:rsid w:val="00F1721B"/>
    <w:rsid w:val="00F172D5"/>
    <w:rsid w:val="00F1769C"/>
    <w:rsid w:val="00F20580"/>
    <w:rsid w:val="00F23111"/>
    <w:rsid w:val="00F237EA"/>
    <w:rsid w:val="00F24FE4"/>
    <w:rsid w:val="00F26B33"/>
    <w:rsid w:val="00F27D12"/>
    <w:rsid w:val="00F3009C"/>
    <w:rsid w:val="00F337B2"/>
    <w:rsid w:val="00F342C2"/>
    <w:rsid w:val="00F345D0"/>
    <w:rsid w:val="00F368B1"/>
    <w:rsid w:val="00F3690E"/>
    <w:rsid w:val="00F373BE"/>
    <w:rsid w:val="00F428FF"/>
    <w:rsid w:val="00F43206"/>
    <w:rsid w:val="00F468C1"/>
    <w:rsid w:val="00F503E6"/>
    <w:rsid w:val="00F5082A"/>
    <w:rsid w:val="00F51521"/>
    <w:rsid w:val="00F51CA9"/>
    <w:rsid w:val="00F53731"/>
    <w:rsid w:val="00F54DE0"/>
    <w:rsid w:val="00F551FE"/>
    <w:rsid w:val="00F55C00"/>
    <w:rsid w:val="00F564F1"/>
    <w:rsid w:val="00F56A5E"/>
    <w:rsid w:val="00F56DAA"/>
    <w:rsid w:val="00F56E82"/>
    <w:rsid w:val="00F579C3"/>
    <w:rsid w:val="00F601FE"/>
    <w:rsid w:val="00F609CF"/>
    <w:rsid w:val="00F6153D"/>
    <w:rsid w:val="00F61EA3"/>
    <w:rsid w:val="00F61FAA"/>
    <w:rsid w:val="00F633EE"/>
    <w:rsid w:val="00F6393D"/>
    <w:rsid w:val="00F63B1C"/>
    <w:rsid w:val="00F63D16"/>
    <w:rsid w:val="00F64CE0"/>
    <w:rsid w:val="00F6524A"/>
    <w:rsid w:val="00F66E53"/>
    <w:rsid w:val="00F6743A"/>
    <w:rsid w:val="00F678FC"/>
    <w:rsid w:val="00F7108A"/>
    <w:rsid w:val="00F713B0"/>
    <w:rsid w:val="00F72A74"/>
    <w:rsid w:val="00F741D7"/>
    <w:rsid w:val="00F75C78"/>
    <w:rsid w:val="00F75E47"/>
    <w:rsid w:val="00F77322"/>
    <w:rsid w:val="00F8131A"/>
    <w:rsid w:val="00F835CE"/>
    <w:rsid w:val="00F84A8C"/>
    <w:rsid w:val="00F85854"/>
    <w:rsid w:val="00F85CB9"/>
    <w:rsid w:val="00F86CE6"/>
    <w:rsid w:val="00F8750C"/>
    <w:rsid w:val="00F9088B"/>
    <w:rsid w:val="00F91E25"/>
    <w:rsid w:val="00F91FBD"/>
    <w:rsid w:val="00F92805"/>
    <w:rsid w:val="00F942F0"/>
    <w:rsid w:val="00F9444C"/>
    <w:rsid w:val="00F9455A"/>
    <w:rsid w:val="00F95D6E"/>
    <w:rsid w:val="00F95D8C"/>
    <w:rsid w:val="00FA09B6"/>
    <w:rsid w:val="00FA2487"/>
    <w:rsid w:val="00FA30AC"/>
    <w:rsid w:val="00FA5DA8"/>
    <w:rsid w:val="00FA5E0C"/>
    <w:rsid w:val="00FA68A2"/>
    <w:rsid w:val="00FB0277"/>
    <w:rsid w:val="00FB0737"/>
    <w:rsid w:val="00FB11A8"/>
    <w:rsid w:val="00FB14B5"/>
    <w:rsid w:val="00FB2492"/>
    <w:rsid w:val="00FB31D4"/>
    <w:rsid w:val="00FB4853"/>
    <w:rsid w:val="00FB48E2"/>
    <w:rsid w:val="00FB6E9B"/>
    <w:rsid w:val="00FB7E14"/>
    <w:rsid w:val="00FC0340"/>
    <w:rsid w:val="00FC0603"/>
    <w:rsid w:val="00FC0A57"/>
    <w:rsid w:val="00FC0D48"/>
    <w:rsid w:val="00FC2824"/>
    <w:rsid w:val="00FC4312"/>
    <w:rsid w:val="00FD10BE"/>
    <w:rsid w:val="00FD35F8"/>
    <w:rsid w:val="00FD5CB9"/>
    <w:rsid w:val="00FD7AFA"/>
    <w:rsid w:val="00FE08F0"/>
    <w:rsid w:val="00FE1143"/>
    <w:rsid w:val="00FE3EE7"/>
    <w:rsid w:val="00FE4DA5"/>
    <w:rsid w:val="00FE61ED"/>
    <w:rsid w:val="00FF1696"/>
    <w:rsid w:val="00FF1B00"/>
    <w:rsid w:val="00FF2D02"/>
    <w:rsid w:val="00FF49CC"/>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2AB70-0D03-4588-9ACF-341C35B47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5</Pages>
  <Words>1446</Words>
  <Characters>8248</Characters>
  <Application>Microsoft Office Word</Application>
  <DocSecurity>0</DocSecurity>
  <Lines>68</Lines>
  <Paragraphs>19</Paragraphs>
  <ScaleCrop>false</ScaleCrop>
  <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 施饶</cp:lastModifiedBy>
  <cp:revision>167</cp:revision>
  <dcterms:created xsi:type="dcterms:W3CDTF">2021-10-18T02:25:00Z</dcterms:created>
  <dcterms:modified xsi:type="dcterms:W3CDTF">2021-10-22T02:33:00Z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